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5856" w14:textId="3F9B2FC1" w:rsidR="00D5568F" w:rsidRPr="00317E2D" w:rsidRDefault="00D5568F" w:rsidP="00592138">
      <w:pPr>
        <w:pStyle w:val="PargrafodaLista"/>
        <w:numPr>
          <w:ilvl w:val="0"/>
          <w:numId w:val="1"/>
        </w:numPr>
        <w:autoSpaceDE w:val="0"/>
        <w:autoSpaceDN w:val="0"/>
        <w:adjustRightInd w:val="0"/>
        <w:spacing w:after="60" w:line="360" w:lineRule="auto"/>
        <w:jc w:val="both"/>
        <w:rPr>
          <w:rFonts w:cs="Arial"/>
          <w:color w:val="000000" w:themeColor="text1"/>
          <w:lang w:val="en-US"/>
        </w:rPr>
      </w:pPr>
      <w:r>
        <w:rPr>
          <w:rFonts w:asciiTheme="minorHAnsi" w:eastAsiaTheme="minorEastAsia" w:hAnsiTheme="minorHAnsi" w:cs="Century Gothic"/>
          <w:lang w:val="en-US"/>
        </w:rPr>
        <w:t>Under</w:t>
      </w:r>
      <w:r w:rsidRPr="00AB1EDE">
        <w:rPr>
          <w:rFonts w:asciiTheme="minorHAnsi" w:eastAsiaTheme="minorEastAsia" w:hAnsiTheme="minorHAnsi" w:cs="Century Gothic"/>
          <w:lang w:val="en-US"/>
        </w:rPr>
        <w:t xml:space="preserve"> the terms of section a) nº 1 of article 6º of the Recruitment and Appointment Regulations for Career Academic Staff of the Polytechnic Institute of Setubal (Instituto Politécnico de Setúbal</w:t>
      </w:r>
      <w:r>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w:t>
      </w:r>
      <w:r>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 xml:space="preserve">IPS), as published in the </w:t>
      </w:r>
      <w:proofErr w:type="spellStart"/>
      <w:r w:rsidRPr="00AB1EDE">
        <w:rPr>
          <w:rFonts w:asciiTheme="minorHAnsi" w:eastAsiaTheme="minorEastAsia" w:hAnsiTheme="minorHAnsi" w:cs="Century Gothic"/>
          <w:lang w:val="en-US"/>
        </w:rPr>
        <w:t>Diário</w:t>
      </w:r>
      <w:proofErr w:type="spellEnd"/>
      <w:r w:rsidRPr="00AB1EDE">
        <w:rPr>
          <w:rFonts w:asciiTheme="minorHAnsi" w:eastAsiaTheme="minorEastAsia" w:hAnsiTheme="minorHAnsi" w:cs="Century Gothic"/>
          <w:lang w:val="en-US"/>
        </w:rPr>
        <w:t xml:space="preserve"> da </w:t>
      </w:r>
      <w:proofErr w:type="spellStart"/>
      <w:r w:rsidRPr="00AB1EDE">
        <w:rPr>
          <w:rFonts w:asciiTheme="minorHAnsi" w:eastAsiaTheme="minorEastAsia" w:hAnsiTheme="minorHAnsi" w:cs="Century Gothic"/>
          <w:lang w:val="en-US"/>
        </w:rPr>
        <w:t>República</w:t>
      </w:r>
      <w:proofErr w:type="spellEnd"/>
      <w:r w:rsidRPr="00AB1EDE">
        <w:rPr>
          <w:rFonts w:asciiTheme="minorHAnsi" w:eastAsiaTheme="minorEastAsia" w:hAnsiTheme="minorHAnsi" w:cs="Century Gothic"/>
          <w:lang w:val="en-US"/>
        </w:rPr>
        <w:t xml:space="preserve">, </w:t>
      </w:r>
      <w:r w:rsidRPr="00AB1EDE">
        <w:rPr>
          <w:rFonts w:asciiTheme="minorHAnsi" w:hAnsiTheme="minorHAnsi" w:cs="Century Gothic"/>
          <w:lang w:val="en-US"/>
        </w:rPr>
        <w:t>2</w:t>
      </w:r>
      <w:r w:rsidRPr="00AB1EDE">
        <w:rPr>
          <w:rFonts w:asciiTheme="minorHAnsi" w:hAnsiTheme="minorHAnsi" w:cs="Century Gothic"/>
          <w:vertAlign w:val="superscript"/>
          <w:lang w:val="en-US"/>
        </w:rPr>
        <w:t>nd</w:t>
      </w:r>
      <w:r w:rsidRPr="00AB1EDE">
        <w:rPr>
          <w:rFonts w:asciiTheme="minorHAnsi" w:hAnsiTheme="minorHAnsi" w:cs="Century Gothic"/>
          <w:lang w:val="en-US"/>
        </w:rPr>
        <w:t>series</w:t>
      </w:r>
      <w:r w:rsidRPr="00AB1EDE">
        <w:rPr>
          <w:rFonts w:asciiTheme="minorHAnsi" w:eastAsiaTheme="minorEastAsia" w:hAnsiTheme="minorHAnsi" w:cs="Century Gothic"/>
          <w:lang w:val="en-US"/>
        </w:rPr>
        <w:t xml:space="preserve">, nº 35, of 18 February 2011, as set out in </w:t>
      </w:r>
      <w:r w:rsidR="00890633">
        <w:rPr>
          <w:rFonts w:asciiTheme="minorHAnsi" w:eastAsiaTheme="minorEastAsia" w:hAnsiTheme="minorHAnsi" w:cs="Century Gothic"/>
          <w:lang w:val="en-US"/>
        </w:rPr>
        <w:t xml:space="preserve">my </w:t>
      </w:r>
      <w:r w:rsidRPr="00AB1EDE">
        <w:rPr>
          <w:rFonts w:asciiTheme="minorHAnsi" w:eastAsiaTheme="minorEastAsia" w:hAnsiTheme="minorHAnsi" w:cs="Century Gothic"/>
          <w:lang w:val="en-US"/>
        </w:rPr>
        <w:t>dispatch of</w:t>
      </w:r>
      <w:r w:rsidR="009F7B4A">
        <w:rPr>
          <w:rFonts w:asciiTheme="minorHAnsi" w:eastAsiaTheme="minorEastAsia" w:hAnsiTheme="minorHAnsi" w:cs="Century Gothic"/>
          <w:lang w:val="en-US"/>
        </w:rPr>
        <w:t xml:space="preserve"> </w:t>
      </w:r>
      <w:sdt>
        <w:sdtPr>
          <w:rPr>
            <w:rFonts w:asciiTheme="minorHAnsi" w:eastAsiaTheme="minorEastAsia" w:hAnsiTheme="minorHAnsi" w:cs="Century Gothic"/>
            <w:lang w:val="en-US"/>
          </w:rPr>
          <w:id w:val="-1513600239"/>
          <w:placeholder>
            <w:docPart w:val="DefaultPlaceholder_-1854013438"/>
          </w:placeholder>
          <w:date w:fullDate="2021-03-16T00:00:00Z">
            <w:dateFormat w:val="dd-MM-yy"/>
            <w:lid w:val="pt-PT"/>
            <w:storeMappedDataAs w:val="dateTime"/>
            <w:calendar w:val="gregorian"/>
          </w:date>
        </w:sdtPr>
        <w:sdtEndPr/>
        <w:sdtContent>
          <w:r w:rsidR="002C3391" w:rsidRPr="002C3391">
            <w:rPr>
              <w:rFonts w:asciiTheme="minorHAnsi" w:eastAsiaTheme="minorEastAsia" w:hAnsiTheme="minorHAnsi" w:cs="Century Gothic"/>
              <w:lang w:val="en-US"/>
            </w:rPr>
            <w:t>16-03-21</w:t>
          </w:r>
        </w:sdtContent>
      </w:sdt>
      <w:r w:rsidRPr="00AB1EDE">
        <w:rPr>
          <w:rFonts w:asciiTheme="minorHAnsi" w:eastAsiaTheme="minorEastAsia" w:hAnsiTheme="minorHAnsi" w:cs="Century Gothic"/>
          <w:lang w:val="en-US"/>
        </w:rPr>
        <w:t xml:space="preserve">, invites applications for the above post within a period of thirty working days from the publication of the present announcement in the </w:t>
      </w:r>
      <w:proofErr w:type="spellStart"/>
      <w:r w:rsidRPr="00AB1EDE">
        <w:rPr>
          <w:rFonts w:asciiTheme="minorHAnsi" w:eastAsiaTheme="minorEastAsia" w:hAnsiTheme="minorHAnsi" w:cs="Century Gothic"/>
          <w:lang w:val="en-US"/>
        </w:rPr>
        <w:t>Diário</w:t>
      </w:r>
      <w:proofErr w:type="spellEnd"/>
      <w:r w:rsidRPr="00AB1EDE">
        <w:rPr>
          <w:rFonts w:asciiTheme="minorHAnsi" w:eastAsiaTheme="minorEastAsia" w:hAnsiTheme="minorHAnsi" w:cs="Century Gothic"/>
          <w:lang w:val="en-US"/>
        </w:rPr>
        <w:t xml:space="preserve"> da </w:t>
      </w:r>
      <w:proofErr w:type="spellStart"/>
      <w:r w:rsidRPr="00AB1EDE">
        <w:rPr>
          <w:rFonts w:asciiTheme="minorHAnsi" w:eastAsiaTheme="minorEastAsia" w:hAnsiTheme="minorHAnsi" w:cs="Century Gothic"/>
          <w:lang w:val="en-US"/>
        </w:rPr>
        <w:t>República</w:t>
      </w:r>
      <w:proofErr w:type="spellEnd"/>
      <w:r w:rsidRPr="00AB1EDE">
        <w:rPr>
          <w:rFonts w:asciiTheme="minorHAnsi" w:eastAsiaTheme="minorEastAsia" w:hAnsiTheme="minorHAnsi" w:cs="Century Gothic"/>
          <w:lang w:val="en-US"/>
        </w:rPr>
        <w:t xml:space="preserve">. The position, which </w:t>
      </w:r>
      <w:r w:rsidRPr="00317E2D">
        <w:rPr>
          <w:rFonts w:asciiTheme="minorHAnsi" w:eastAsiaTheme="minorEastAsia" w:hAnsiTheme="minorHAnsi" w:cs="Century Gothic"/>
          <w:lang w:val="en-US"/>
        </w:rPr>
        <w:t xml:space="preserve">was created but not yet filled within the academic staff of the IPS, is governed by the career structure of the national polytechnic higher education sector at the </w:t>
      </w:r>
      <w:r w:rsidRPr="00890633">
        <w:rPr>
          <w:rFonts w:cs="Arial"/>
          <w:bCs/>
          <w:color w:val="000000" w:themeColor="text1"/>
          <w:lang w:val="en-US"/>
        </w:rPr>
        <w:t xml:space="preserve">associate professor level, in the field of </w:t>
      </w:r>
      <w:sdt>
        <w:sdtPr>
          <w:rPr>
            <w:rFonts w:cs="Arial"/>
            <w:bCs/>
            <w:color w:val="000000" w:themeColor="text1"/>
            <w:lang w:val="en-US"/>
          </w:rPr>
          <w:alias w:val="Área disciplinar"/>
          <w:tag w:val="Área disciplinar"/>
          <w:id w:val="-703940253"/>
          <w:placeholder>
            <w:docPart w:val="E1B399EFC7F04B49A130AB23D9692187"/>
          </w:placeholder>
          <w:text/>
        </w:sdtPr>
        <w:sdtEndPr/>
        <w:sdtContent>
          <w:r w:rsidR="002C3391" w:rsidRPr="002C3391">
            <w:rPr>
              <w:rFonts w:cs="Arial"/>
              <w:bCs/>
              <w:color w:val="000000" w:themeColor="text1"/>
              <w:lang w:val="en-US"/>
            </w:rPr>
            <w:t>Information and Communication Technologies (TIC_ESE)</w:t>
          </w:r>
        </w:sdtContent>
      </w:sdt>
      <w:r w:rsidRPr="00890633">
        <w:rPr>
          <w:rFonts w:cs="Arial"/>
          <w:bCs/>
          <w:color w:val="000000" w:themeColor="text1"/>
          <w:lang w:val="en-US"/>
        </w:rPr>
        <w:t>,</w:t>
      </w:r>
      <w:r w:rsidR="00592138" w:rsidRPr="00592138">
        <w:rPr>
          <w:lang w:val="en-US"/>
        </w:rPr>
        <w:t xml:space="preserve"> </w:t>
      </w:r>
      <w:r w:rsidR="00592138" w:rsidRPr="00592138">
        <w:rPr>
          <w:rFonts w:cs="Arial"/>
          <w:bCs/>
          <w:color w:val="000000" w:themeColor="text1"/>
          <w:lang w:val="en-US"/>
        </w:rPr>
        <w:t>subarea of Information and Communication Technologies in Education</w:t>
      </w:r>
      <w:bookmarkStart w:id="0" w:name="_GoBack"/>
      <w:bookmarkEnd w:id="0"/>
      <w:r w:rsidRPr="00317E2D">
        <w:rPr>
          <w:rFonts w:asciiTheme="minorHAnsi" w:eastAsiaTheme="minorEastAsia" w:hAnsiTheme="minorHAnsi" w:cs="Century Gothic"/>
          <w:lang w:val="en-US"/>
        </w:rPr>
        <w:t xml:space="preserve"> and</w:t>
      </w:r>
      <w:r w:rsidRPr="00AB1EDE">
        <w:rPr>
          <w:rFonts w:asciiTheme="minorHAnsi" w:eastAsiaTheme="minorEastAsia" w:hAnsiTheme="minorHAnsi" w:cs="Century Gothic"/>
          <w:lang w:val="en-US"/>
        </w:rPr>
        <w:t xml:space="preserve"> is covered by a public sector employment contract of indeterminate duration.</w:t>
      </w:r>
    </w:p>
    <w:p w14:paraId="7A95B18E" w14:textId="5EBF8881"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Location –</w:t>
      </w:r>
      <w:r w:rsidR="009F7B4A">
        <w:rPr>
          <w:rFonts w:cs="Century Gothic"/>
          <w:lang w:val="en-GB"/>
        </w:rPr>
        <w:t xml:space="preserve"> </w:t>
      </w:r>
      <w:sdt>
        <w:sdtPr>
          <w:rPr>
            <w:rFonts w:cs="Century Gothic"/>
            <w:lang w:val="en-GB"/>
          </w:rPr>
          <w:alias w:val="Unidade Orgânica"/>
          <w:tag w:val="Unidade Orgânica"/>
          <w:id w:val="2029453790"/>
          <w:placeholder>
            <w:docPart w:val="DefaultPlaceholder_-185401343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2C3391">
            <w:rPr>
              <w:rFonts w:cs="Century Gothic"/>
              <w:lang w:val="en-GB"/>
            </w:rPr>
            <w:t>School of Education</w:t>
          </w:r>
        </w:sdtContent>
      </w:sdt>
      <w:r w:rsidRPr="00072862">
        <w:rPr>
          <w:rFonts w:asciiTheme="minorHAnsi" w:hAnsiTheme="minorHAnsi" w:cs="Century Gothic"/>
          <w:lang w:val="en-US"/>
        </w:rPr>
        <w:t>, situated on the Setubal Campus of the Polytechnic Institute of Setubal (</w:t>
      </w:r>
      <w:sdt>
        <w:sdtPr>
          <w:rPr>
            <w:rFonts w:asciiTheme="minorHAnsi" w:hAnsiTheme="minorHAnsi" w:cstheme="minorHAnsi"/>
            <w:lang w:val="en-US"/>
          </w:rPr>
          <w:alias w:val="Unidade Orgânica"/>
          <w:tag w:val="Unidade Orgânica"/>
          <w:id w:val="-1738078933"/>
          <w:placeholder>
            <w:docPart w:val="1AA22DD52AC24845971834C67F42E9B2"/>
          </w:placeholder>
          <w:dropDownList>
            <w:listItem w:value="Escolha um item."/>
            <w:listItem w:displayText="Escola Superior de Saúde" w:value="Escola Superior de Saúde"/>
            <w:listItem w:displayText="Escola Superior de Educação" w:value="Escola Superior de Educação"/>
            <w:listItem w:displayText="Escola Superior de Ciências Empresariais" w:value="Escola Superior de Ciências Empresariais"/>
            <w:listItem w:displayText="Escola Superior de Tecnologia de Setúbal" w:value="Escola Superior de Tecnologia de Setúbal"/>
            <w:listItem w:displayText="Escola Superior de Tecnologia do Barreiro" w:value="Escola Superior de Tecnologia do Barreiro"/>
          </w:dropDownList>
        </w:sdtPr>
        <w:sdtEndPr/>
        <w:sdtContent>
          <w:r w:rsidR="002C3391" w:rsidRPr="002C3391">
            <w:rPr>
              <w:rFonts w:asciiTheme="minorHAnsi" w:hAnsiTheme="minorHAnsi" w:cstheme="minorHAnsi"/>
              <w:lang w:val="en-US"/>
            </w:rPr>
            <w:t>Escola Superior de Educação</w:t>
          </w:r>
        </w:sdtContent>
      </w:sdt>
      <w:r w:rsidR="009F7B4A" w:rsidRPr="009F7B4A">
        <w:rPr>
          <w:rFonts w:cs="Arial"/>
          <w:color w:val="000000" w:themeColor="text1"/>
          <w:lang w:val="en-US"/>
        </w:rPr>
        <w:t xml:space="preserve"> </w:t>
      </w:r>
      <w:r w:rsidRPr="00072862">
        <w:rPr>
          <w:rFonts w:asciiTheme="minorHAnsi" w:hAnsiTheme="minorHAnsi" w:cs="Century Gothic"/>
          <w:lang w:val="en-US"/>
        </w:rPr>
        <w:t>– Instituto Politécnico de Setúbal).</w:t>
      </w:r>
    </w:p>
    <w:p w14:paraId="5BC99E61" w14:textId="051693C9"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 xml:space="preserve">Number of posts to be filled - </w:t>
      </w:r>
      <w:sdt>
        <w:sdtPr>
          <w:rPr>
            <w:rFonts w:cs="Arial"/>
            <w:color w:val="000000" w:themeColor="text1"/>
            <w:lang w:val="en-US"/>
          </w:rPr>
          <w:alias w:val="Número de postos de trabalho"/>
          <w:tag w:val="Número de postos de trabalho"/>
          <w:id w:val="-991251939"/>
          <w:placeholder>
            <w:docPart w:val="3DEE9EEA733444FFAAC771E3EF66F06B"/>
          </w:placeholder>
          <w:text/>
        </w:sdtPr>
        <w:sdtEndPr/>
        <w:sdtContent>
          <w:r w:rsidR="002C3391" w:rsidRPr="002C3391">
            <w:rPr>
              <w:rFonts w:cs="Arial"/>
              <w:color w:val="000000" w:themeColor="text1"/>
              <w:lang w:val="en-US"/>
            </w:rPr>
            <w:t>1</w:t>
          </w:r>
        </w:sdtContent>
      </w:sdt>
      <w:r w:rsidR="009F7B4A" w:rsidRPr="002C3391">
        <w:rPr>
          <w:rFonts w:cs="Arial"/>
          <w:color w:val="000000" w:themeColor="text1"/>
          <w:lang w:val="en-US"/>
        </w:rPr>
        <w:t>.</w:t>
      </w:r>
    </w:p>
    <w:p w14:paraId="60CDCA93" w14:textId="77777777"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eastAsiaTheme="minorEastAsia" w:hAnsiTheme="minorHAnsi" w:cs="Century Gothic"/>
          <w:lang w:val="en-US"/>
        </w:rPr>
        <w:t xml:space="preserve">Contract regime – Public sector employment contract of indeterminate duration, for an initial experimental period of five years according to article 10º-B </w:t>
      </w:r>
      <w:r w:rsidRPr="00072862">
        <w:rPr>
          <w:rFonts w:asciiTheme="minorHAnsi" w:hAnsiTheme="minorHAnsi" w:cs="Century Gothic"/>
          <w:lang w:val="en-US"/>
        </w:rPr>
        <w:t xml:space="preserve">of </w:t>
      </w:r>
      <w:proofErr w:type="spellStart"/>
      <w:r w:rsidRPr="00072862">
        <w:rPr>
          <w:rFonts w:asciiTheme="minorHAnsi" w:hAnsiTheme="minorHAnsi" w:cs="Century Gothic"/>
          <w:lang w:val="en-US"/>
        </w:rPr>
        <w:t>Decreto</w:t>
      </w:r>
      <w:proofErr w:type="spellEnd"/>
      <w:r w:rsidRPr="00072862">
        <w:rPr>
          <w:rFonts w:asciiTheme="minorHAnsi" w:hAnsiTheme="minorHAnsi" w:cs="Century Gothic"/>
          <w:lang w:val="en-US"/>
        </w:rPr>
        <w:t xml:space="preserve">-Lei nº 185/81, of 1 de </w:t>
      </w:r>
      <w:proofErr w:type="spellStart"/>
      <w:r w:rsidRPr="00072862">
        <w:rPr>
          <w:rFonts w:asciiTheme="minorHAnsi" w:hAnsiTheme="minorHAnsi" w:cs="Century Gothic"/>
          <w:lang w:val="en-US"/>
        </w:rPr>
        <w:t>julho</w:t>
      </w:r>
      <w:proofErr w:type="spellEnd"/>
      <w:r w:rsidRPr="00072862">
        <w:rPr>
          <w:rFonts w:asciiTheme="minorHAnsi" w:hAnsiTheme="minorHAnsi" w:cs="Century Gothic"/>
          <w:lang w:val="en-US"/>
        </w:rPr>
        <w:t xml:space="preserve">, altered in the </w:t>
      </w:r>
      <w:proofErr w:type="spellStart"/>
      <w:r w:rsidRPr="00072862">
        <w:rPr>
          <w:rFonts w:asciiTheme="minorHAnsi" w:hAnsiTheme="minorHAnsi" w:cs="Century Gothic"/>
          <w:lang w:val="en-US"/>
        </w:rPr>
        <w:t>Decreto</w:t>
      </w:r>
      <w:proofErr w:type="spellEnd"/>
      <w:r w:rsidRPr="00072862">
        <w:rPr>
          <w:rFonts w:asciiTheme="minorHAnsi" w:hAnsiTheme="minorHAnsi" w:cs="Century Gothic"/>
          <w:lang w:val="en-US"/>
        </w:rPr>
        <w:t xml:space="preserve">-Lei nº 207/2009, of 31 de </w:t>
      </w:r>
      <w:proofErr w:type="spellStart"/>
      <w:r w:rsidRPr="00072862">
        <w:rPr>
          <w:rFonts w:asciiTheme="minorHAnsi" w:hAnsiTheme="minorHAnsi" w:cs="Century Gothic"/>
          <w:lang w:val="en-US"/>
        </w:rPr>
        <w:t>agosto</w:t>
      </w:r>
      <w:proofErr w:type="spellEnd"/>
      <w:r w:rsidRPr="00072862">
        <w:rPr>
          <w:rFonts w:asciiTheme="minorHAnsi" w:hAnsiTheme="minorHAnsi" w:cs="Century Gothic"/>
          <w:lang w:val="en-US"/>
        </w:rPr>
        <w:t xml:space="preserve">, and in the Lei nº 7/2010, of 13 de </w:t>
      </w:r>
      <w:proofErr w:type="spellStart"/>
      <w:r w:rsidRPr="00072862">
        <w:rPr>
          <w:rFonts w:asciiTheme="minorHAnsi" w:hAnsiTheme="minorHAnsi" w:cs="Century Gothic"/>
          <w:lang w:val="en-US"/>
        </w:rPr>
        <w:t>maio</w:t>
      </w:r>
      <w:proofErr w:type="spellEnd"/>
      <w:r w:rsidRPr="00072862">
        <w:rPr>
          <w:rFonts w:asciiTheme="minorHAnsi" w:hAnsiTheme="minorHAnsi" w:cs="Century Gothic"/>
          <w:lang w:val="en-US"/>
        </w:rPr>
        <w:t xml:space="preserve"> (ECPDESP)</w:t>
      </w:r>
      <w:r w:rsidRPr="00072862">
        <w:rPr>
          <w:rFonts w:asciiTheme="minorHAnsi" w:eastAsiaTheme="minorEastAsia" w:hAnsiTheme="minorHAnsi" w:cs="Century Gothic"/>
          <w:lang w:val="en-US"/>
        </w:rPr>
        <w:t>.</w:t>
      </w:r>
    </w:p>
    <w:p w14:paraId="51E1535A" w14:textId="77777777"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Job description – The associate professor will carry out functions set out in section 4 article 3º of ECPDESP.</w:t>
      </w:r>
    </w:p>
    <w:p w14:paraId="4C477764"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Recruitment requirements – The following cumulative requirements determine eligibility such that candidates must:</w:t>
      </w:r>
    </w:p>
    <w:p w14:paraId="6CBC0D0B" w14:textId="77777777" w:rsidR="00D5568F" w:rsidRPr="00072862" w:rsidRDefault="00D5568F" w:rsidP="00D5568F">
      <w:pPr>
        <w:pStyle w:val="PargrafodaLista"/>
        <w:numPr>
          <w:ilvl w:val="1"/>
          <w:numId w:val="25"/>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 xml:space="preserve">Satisfy the requirements set out in subsections b) to e) of article 17º of Lei Geral do </w:t>
      </w:r>
      <w:proofErr w:type="spellStart"/>
      <w:r w:rsidRPr="00072862">
        <w:rPr>
          <w:rFonts w:asciiTheme="minorHAnsi" w:hAnsiTheme="minorHAnsi" w:cs="Century Gothic"/>
          <w:lang w:val="en-US"/>
        </w:rPr>
        <w:t>Trabalho</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em</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Funções</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Públicas</w:t>
      </w:r>
      <w:proofErr w:type="spellEnd"/>
      <w:r w:rsidRPr="00072862">
        <w:rPr>
          <w:rFonts w:asciiTheme="minorHAnsi" w:hAnsiTheme="minorHAnsi" w:cs="Century Gothic"/>
          <w:lang w:val="en-US"/>
        </w:rPr>
        <w:t xml:space="preserve"> (LTFP), approved at Lei nº 35/2014, of 20 June;</w:t>
      </w:r>
    </w:p>
    <w:p w14:paraId="054D5769" w14:textId="77777777" w:rsidR="00D5568F" w:rsidRPr="00072862" w:rsidRDefault="00D5568F" w:rsidP="00D5568F">
      <w:pPr>
        <w:pStyle w:val="PargrafodaLista"/>
        <w:numPr>
          <w:ilvl w:val="1"/>
          <w:numId w:val="25"/>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Be the holder of a doctorate or hold the title of specialist, in the specified area, or in an area linked to the area specified in the competition.</w:t>
      </w:r>
    </w:p>
    <w:p w14:paraId="031F06BA"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asciiTheme="minorHAnsi" w:hAnsiTheme="minorHAnsi" w:cs="Century Gothic"/>
          <w:lang w:val="en-US"/>
        </w:rPr>
      </w:pPr>
      <w:r w:rsidRPr="00072862">
        <w:rPr>
          <w:rFonts w:asciiTheme="minorHAnsi" w:hAnsiTheme="minorHAnsi" w:cs="Century Gothic"/>
          <w:lang w:val="en-US"/>
        </w:rPr>
        <w:t>Validity of the competition</w:t>
      </w:r>
    </w:p>
    <w:p w14:paraId="5851CE28" w14:textId="77777777" w:rsidR="00D5568F" w:rsidRPr="00AB1EDE" w:rsidRDefault="00D5568F" w:rsidP="00D5568F">
      <w:pPr>
        <w:pStyle w:val="PargrafodaLista"/>
        <w:numPr>
          <w:ilvl w:val="1"/>
          <w:numId w:val="26"/>
        </w:numPr>
        <w:autoSpaceDE w:val="0"/>
        <w:autoSpaceDN w:val="0"/>
        <w:adjustRightInd w:val="0"/>
        <w:spacing w:after="0" w:line="360" w:lineRule="auto"/>
        <w:jc w:val="both"/>
        <w:rPr>
          <w:rFonts w:asciiTheme="minorHAnsi" w:hAnsiTheme="minorHAnsi" w:cs="Century Gothic"/>
          <w:lang w:val="en-US"/>
        </w:rPr>
      </w:pPr>
      <w:r w:rsidRPr="00AB1EDE">
        <w:rPr>
          <w:rFonts w:asciiTheme="minorHAnsi" w:hAnsiTheme="minorHAnsi" w:cs="Century Gothic"/>
          <w:lang w:val="en-US"/>
        </w:rPr>
        <w:t>The competition is valid only for the position referred to above and ceases when the post has been filled or if applications are insufficient.</w:t>
      </w:r>
    </w:p>
    <w:p w14:paraId="555EC467" w14:textId="77777777" w:rsidR="00D5568F" w:rsidRPr="003C0214" w:rsidRDefault="00D5568F" w:rsidP="00D5568F">
      <w:pPr>
        <w:pStyle w:val="PargrafodaLista"/>
        <w:numPr>
          <w:ilvl w:val="1"/>
          <w:numId w:val="26"/>
        </w:numPr>
        <w:autoSpaceDE w:val="0"/>
        <w:autoSpaceDN w:val="0"/>
        <w:adjustRightInd w:val="0"/>
        <w:spacing w:after="120" w:line="360" w:lineRule="auto"/>
        <w:jc w:val="both"/>
        <w:rPr>
          <w:rFonts w:asciiTheme="minorHAnsi" w:hAnsiTheme="minorHAnsi" w:cs="Century Gothic"/>
          <w:b/>
          <w:lang w:val="en-US"/>
        </w:rPr>
      </w:pPr>
      <w:r w:rsidRPr="00AB1EDE">
        <w:rPr>
          <w:rFonts w:asciiTheme="minorHAnsi" w:hAnsiTheme="minorHAnsi" w:cs="Century Gothic"/>
          <w:lang w:val="en-US"/>
        </w:rPr>
        <w:lastRenderedPageBreak/>
        <w:t>The competition can also be terminated by a formally justified decision of the President of the IPS which respects the general principles of Portuguese public administration and the corresponding legal, reg</w:t>
      </w:r>
      <w:r>
        <w:rPr>
          <w:rFonts w:asciiTheme="minorHAnsi" w:hAnsiTheme="minorHAnsi" w:cs="Century Gothic"/>
          <w:lang w:val="en-US"/>
        </w:rPr>
        <w:t>ulatory and procedural limits.</w:t>
      </w:r>
    </w:p>
    <w:p w14:paraId="51284710" w14:textId="77777777" w:rsidR="00072862" w:rsidRDefault="00524400"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 form:</w:t>
      </w:r>
    </w:p>
    <w:p w14:paraId="65DB95E6" w14:textId="7F2BDD00" w:rsidR="0078786A" w:rsidRPr="0078786A" w:rsidRDefault="0078786A" w:rsidP="0078786A">
      <w:pPr>
        <w:pStyle w:val="PargrafodaLista"/>
        <w:numPr>
          <w:ilvl w:val="1"/>
          <w:numId w:val="1"/>
        </w:numPr>
        <w:autoSpaceDE w:val="0"/>
        <w:autoSpaceDN w:val="0"/>
        <w:adjustRightInd w:val="0"/>
        <w:spacing w:line="360" w:lineRule="auto"/>
        <w:jc w:val="both"/>
        <w:rPr>
          <w:rFonts w:asciiTheme="minorHAnsi" w:hAnsiTheme="minorHAnsi" w:cs="Century Gothic"/>
          <w:lang w:val="en-US"/>
        </w:rPr>
      </w:pPr>
      <w:r w:rsidRPr="0078786A">
        <w:rPr>
          <w:rFonts w:asciiTheme="minorHAnsi" w:hAnsiTheme="minorHAnsi" w:cs="Century Gothic"/>
          <w:lang w:val="en"/>
        </w:rPr>
        <w:t>Applications must be formalized by filling out form A and form B.</w:t>
      </w:r>
    </w:p>
    <w:p w14:paraId="68F4C52C" w14:textId="77777777" w:rsidR="0078786A" w:rsidRPr="0078786A" w:rsidRDefault="0078786A" w:rsidP="0078786A">
      <w:pPr>
        <w:pStyle w:val="PargrafodaLista"/>
        <w:numPr>
          <w:ilvl w:val="1"/>
          <w:numId w:val="1"/>
        </w:numPr>
        <w:autoSpaceDE w:val="0"/>
        <w:autoSpaceDN w:val="0"/>
        <w:adjustRightInd w:val="0"/>
        <w:spacing w:line="360" w:lineRule="auto"/>
        <w:jc w:val="both"/>
        <w:rPr>
          <w:rFonts w:cs="Arial"/>
          <w:color w:val="000000" w:themeColor="text1"/>
          <w:lang w:val="en-US"/>
        </w:rPr>
      </w:pPr>
      <w:r w:rsidRPr="0078786A">
        <w:rPr>
          <w:rFonts w:cs="Arial"/>
          <w:color w:val="000000" w:themeColor="text1"/>
          <w:lang w:val="en"/>
        </w:rPr>
        <w:t>The application form (form A) must be submitted in paper format, written in Portuguese, available on the IPS website, at:</w:t>
      </w:r>
    </w:p>
    <w:p w14:paraId="6BE06511" w14:textId="71DFA8B6" w:rsidR="008E17D5" w:rsidRPr="0078786A" w:rsidRDefault="00592138" w:rsidP="0078786A">
      <w:pPr>
        <w:pStyle w:val="PargrafodaLista"/>
        <w:autoSpaceDE w:val="0"/>
        <w:autoSpaceDN w:val="0"/>
        <w:adjustRightInd w:val="0"/>
        <w:spacing w:after="0" w:line="360" w:lineRule="auto"/>
        <w:ind w:left="1247"/>
        <w:jc w:val="both"/>
        <w:rPr>
          <w:rFonts w:cs="Arial"/>
          <w:color w:val="000000" w:themeColor="text1"/>
          <w:lang w:val="en-US"/>
        </w:rPr>
      </w:pPr>
      <w:hyperlink r:id="rId8" w:history="1">
        <w:r w:rsidR="008E17D5" w:rsidRPr="0078786A">
          <w:rPr>
            <w:rStyle w:val="Hiperligao"/>
            <w:rFonts w:cs="Arial"/>
            <w:lang w:val="en-US"/>
          </w:rPr>
          <w:t>https://www.si.ips.pt/ips_si/conteudos_geral.conteudos_ver?pct_pag_id=30809&amp;pct_parametros=p_pagina=30809&amp;pct_disciplina=&amp;pct_grupo=672</w:t>
        </w:r>
      </w:hyperlink>
    </w:p>
    <w:p w14:paraId="14D3C6C1" w14:textId="77777777"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application (form A) must be accompanied by a simple photocopy of the qualification certificates, as proof that the candidate meets the application requirements referred to in paragraph 6 of this notice.</w:t>
      </w:r>
    </w:p>
    <w:p w14:paraId="1F5D48BD" w14:textId="2D345160"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When </w:t>
      </w:r>
      <w:r w:rsidR="00890633" w:rsidRPr="00072862">
        <w:rPr>
          <w:rFonts w:asciiTheme="minorHAnsi" w:eastAsiaTheme="minorEastAsia" w:hAnsiTheme="minorHAnsi" w:cs="Century Gothic"/>
          <w:lang w:val="en-US"/>
        </w:rPr>
        <w:t>formalizing the application</w:t>
      </w:r>
      <w:r w:rsidRPr="00072862">
        <w:rPr>
          <w:rFonts w:asciiTheme="minorHAnsi" w:eastAsiaTheme="minorEastAsia" w:hAnsiTheme="minorHAnsi" w:cs="Century Gothic"/>
          <w:lang w:val="en-US"/>
        </w:rPr>
        <w:t xml:space="preserve"> (form A)</w:t>
      </w:r>
      <w:r w:rsidR="00890633" w:rsidRPr="00072862">
        <w:rPr>
          <w:rFonts w:asciiTheme="minorHAnsi" w:eastAsiaTheme="minorEastAsia" w:hAnsiTheme="minorHAnsi" w:cs="Century Gothic"/>
          <w:lang w:val="en-US"/>
        </w:rPr>
        <w:t>,</w:t>
      </w:r>
      <w:r w:rsidRPr="00072862">
        <w:rPr>
          <w:rFonts w:asciiTheme="minorHAnsi" w:eastAsiaTheme="minorEastAsia" w:hAnsiTheme="minorHAnsi" w:cs="Century Gothic"/>
          <w:lang w:val="en-US"/>
        </w:rPr>
        <w:t xml:space="preserve"> must also be accompanied by two copies, in digital format (</w:t>
      </w:r>
      <w:proofErr w:type="spellStart"/>
      <w:r w:rsidRPr="00072862">
        <w:rPr>
          <w:rFonts w:asciiTheme="minorHAnsi" w:eastAsiaTheme="minorEastAsia" w:hAnsiTheme="minorHAnsi" w:cs="Century Gothic"/>
          <w:lang w:val="en-US"/>
        </w:rPr>
        <w:t>pendrive</w:t>
      </w:r>
      <w:proofErr w:type="spellEnd"/>
      <w:r w:rsidRPr="00072862">
        <w:rPr>
          <w:rFonts w:asciiTheme="minorHAnsi" w:eastAsiaTheme="minorEastAsia" w:hAnsiTheme="minorHAnsi" w:cs="Century Gothic"/>
          <w:lang w:val="en-US"/>
        </w:rPr>
        <w:t>) containing the following documents:</w:t>
      </w:r>
    </w:p>
    <w:p w14:paraId="7A4FE939"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Qualification certificates, proof that the candidate meets the requirements referred to in paragraph 6 of this notice;</w:t>
      </w:r>
    </w:p>
    <w:p w14:paraId="0C522835" w14:textId="0E3C4943"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Other diplomas or certificates of the courses referred to in the curriculum vitae, as well as other documents that facilitate the formation of a judgment on the aptitudes of the candidates for the exercise of the functional content of the category of </w:t>
      </w:r>
      <w:r w:rsidR="00890633" w:rsidRPr="00072862">
        <w:rPr>
          <w:rFonts w:asciiTheme="minorHAnsi" w:eastAsiaTheme="minorEastAsia" w:hAnsiTheme="minorHAnsi" w:cs="Century Gothic"/>
          <w:lang w:val="en-US"/>
        </w:rPr>
        <w:t>associated</w:t>
      </w:r>
      <w:r w:rsidRPr="00072862">
        <w:rPr>
          <w:rFonts w:asciiTheme="minorHAnsi" w:eastAsiaTheme="minorEastAsia" w:hAnsiTheme="minorHAnsi" w:cs="Century Gothic"/>
          <w:lang w:val="en-US"/>
        </w:rPr>
        <w:t xml:space="preserve"> professor;</w:t>
      </w:r>
    </w:p>
    <w:p w14:paraId="0B813AF6"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Detailed curriculum vitae, dated, signed, mandatorily organized according to the evaluation grid, and without containing personal data of a confidential nature (namely affiliation, marital status, residence address, and email, mobile / telephone contacts);</w:t>
      </w:r>
    </w:p>
    <w:p w14:paraId="5223F4F6" w14:textId="419D4E5C" w:rsidR="005137DC" w:rsidRPr="005137DC" w:rsidRDefault="005137DC" w:rsidP="005137DC">
      <w:pPr>
        <w:pStyle w:val="PargrafodaLista"/>
        <w:numPr>
          <w:ilvl w:val="2"/>
          <w:numId w:val="1"/>
        </w:numPr>
        <w:autoSpaceDE w:val="0"/>
        <w:autoSpaceDN w:val="0"/>
        <w:adjustRightInd w:val="0"/>
        <w:spacing w:after="60" w:line="360" w:lineRule="auto"/>
        <w:jc w:val="both"/>
        <w:rPr>
          <w:rFonts w:cs="Century Gothic"/>
          <w:lang w:val="en-US"/>
        </w:rPr>
      </w:pPr>
      <w:r w:rsidRPr="005137DC">
        <w:rPr>
          <w:rFonts w:cs="Century Gothic"/>
          <w:lang w:val="en-US"/>
        </w:rPr>
        <w:t>Works and proof of activities mentioned in the curriculum vitae and in form B- Curriculum Assessment.</w:t>
      </w:r>
    </w:p>
    <w:p w14:paraId="7AB30A41" w14:textId="5963B24F" w:rsidR="005137DC" w:rsidRDefault="00775CB5" w:rsidP="005137DC">
      <w:pPr>
        <w:pStyle w:val="PargrafodaLista"/>
        <w:numPr>
          <w:ilvl w:val="1"/>
          <w:numId w:val="1"/>
        </w:numPr>
        <w:autoSpaceDE w:val="0"/>
        <w:autoSpaceDN w:val="0"/>
        <w:adjustRightInd w:val="0"/>
        <w:spacing w:after="60" w:line="360" w:lineRule="auto"/>
        <w:jc w:val="both"/>
        <w:rPr>
          <w:rFonts w:cs="Century Gothic"/>
          <w:lang w:val="en-US"/>
        </w:rPr>
      </w:pPr>
      <w:r>
        <w:rPr>
          <w:rFonts w:cs="Century Gothic"/>
          <w:lang w:val="en-US"/>
        </w:rPr>
        <w:t xml:space="preserve">The </w:t>
      </w:r>
      <w:r w:rsidR="005137DC" w:rsidRPr="005137DC">
        <w:rPr>
          <w:rFonts w:cs="Century Gothic"/>
          <w:lang w:val="en-US"/>
        </w:rPr>
        <w:t>Curriculum Assessment Grid</w:t>
      </w:r>
      <w:r w:rsidRPr="00775CB5">
        <w:rPr>
          <w:rFonts w:cs="Century Gothic"/>
          <w:lang w:val="en-US"/>
        </w:rPr>
        <w:t xml:space="preserve"> </w:t>
      </w:r>
      <w:r>
        <w:rPr>
          <w:rFonts w:cs="Century Gothic"/>
          <w:sz w:val="20"/>
          <w:lang w:val="en-US"/>
        </w:rPr>
        <w:t>(</w:t>
      </w:r>
      <w:r w:rsidRPr="005137DC">
        <w:rPr>
          <w:rFonts w:cs="Century Gothic"/>
          <w:lang w:val="en-US"/>
        </w:rPr>
        <w:t>Form B</w:t>
      </w:r>
      <w:r>
        <w:rPr>
          <w:rFonts w:cs="Century Gothic"/>
          <w:lang w:val="en-US"/>
        </w:rPr>
        <w:t>)</w:t>
      </w:r>
      <w:r w:rsidR="005137DC" w:rsidRPr="005137DC">
        <w:rPr>
          <w:rFonts w:cs="Century Gothic"/>
          <w:lang w:val="en-US"/>
        </w:rPr>
        <w:t>, is available at:</w:t>
      </w:r>
    </w:p>
    <w:p w14:paraId="1BED8F60" w14:textId="77777777" w:rsidR="005137DC" w:rsidRPr="005137DC" w:rsidRDefault="00592138" w:rsidP="005137DC">
      <w:pPr>
        <w:pStyle w:val="PargrafodaLista"/>
        <w:tabs>
          <w:tab w:val="left" w:pos="8504"/>
        </w:tabs>
        <w:autoSpaceDE w:val="0"/>
        <w:autoSpaceDN w:val="0"/>
        <w:adjustRightInd w:val="0"/>
        <w:spacing w:after="0" w:line="360" w:lineRule="auto"/>
        <w:jc w:val="both"/>
        <w:rPr>
          <w:rFonts w:cs="Arial"/>
          <w:color w:val="000000" w:themeColor="text1"/>
          <w:lang w:val="en-US"/>
        </w:rPr>
      </w:pPr>
      <w:hyperlink r:id="rId9" w:history="1">
        <w:r w:rsidR="005137DC" w:rsidRPr="005137DC">
          <w:rPr>
            <w:rStyle w:val="Hiperligao"/>
            <w:rFonts w:cs="Arial"/>
            <w:lang w:val="en-US"/>
          </w:rPr>
          <w:t>https://www.si.ips.pt/ips_si/conteudos_geral.conteudos_ver?pct_pag_id=30809&amp;pct_parametros=p_pagina=30809&amp;pct_disciplina=&amp;pct_grupo=672</w:t>
        </w:r>
      </w:hyperlink>
    </w:p>
    <w:p w14:paraId="1B54CE5B" w14:textId="77777777" w:rsidR="005137DC" w:rsidRPr="005137DC" w:rsidRDefault="005137DC" w:rsidP="005137DC">
      <w:pPr>
        <w:pStyle w:val="PargrafodaLista"/>
        <w:autoSpaceDE w:val="0"/>
        <w:autoSpaceDN w:val="0"/>
        <w:adjustRightInd w:val="0"/>
        <w:spacing w:after="60" w:line="360" w:lineRule="auto"/>
        <w:ind w:left="1247"/>
        <w:jc w:val="both"/>
        <w:rPr>
          <w:rFonts w:cs="Century Gothic"/>
          <w:lang w:val="en-US"/>
        </w:rPr>
      </w:pPr>
      <w:proofErr w:type="gramStart"/>
      <w:r w:rsidRPr="005137DC">
        <w:rPr>
          <w:rFonts w:cs="Century Gothic"/>
          <w:lang w:val="en"/>
        </w:rPr>
        <w:t>it</w:t>
      </w:r>
      <w:proofErr w:type="gramEnd"/>
      <w:r w:rsidRPr="005137DC">
        <w:rPr>
          <w:rFonts w:cs="Century Gothic"/>
          <w:lang w:val="en"/>
        </w:rPr>
        <w:t xml:space="preserve"> must be filled in by candidates and all proofs must have a link to the respective documents. Form B - Curriculum Evaluation Grid, after completed, must be delivered included in the </w:t>
      </w:r>
      <w:proofErr w:type="spellStart"/>
      <w:r w:rsidRPr="005137DC">
        <w:rPr>
          <w:rFonts w:cs="Century Gothic"/>
          <w:lang w:val="en"/>
        </w:rPr>
        <w:t>pendrive</w:t>
      </w:r>
      <w:proofErr w:type="spellEnd"/>
      <w:r w:rsidRPr="005137DC">
        <w:rPr>
          <w:rFonts w:cs="Century Gothic"/>
          <w:lang w:val="en"/>
        </w:rPr>
        <w:t>.</w:t>
      </w:r>
    </w:p>
    <w:p w14:paraId="065383EC" w14:textId="62CC9869"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submitted, in a closed envelope, with the proper identificatio</w:t>
      </w:r>
      <w:r w:rsidR="00890633" w:rsidRPr="00072862">
        <w:rPr>
          <w:rFonts w:asciiTheme="minorHAnsi" w:eastAsiaTheme="minorEastAsia" w:hAnsiTheme="minorHAnsi" w:cs="Century Gothic"/>
          <w:lang w:val="en-US"/>
        </w:rPr>
        <w:t>n of the candidate's name, the n</w:t>
      </w:r>
      <w:r w:rsidRPr="00072862">
        <w:rPr>
          <w:rFonts w:asciiTheme="minorHAnsi" w:eastAsiaTheme="minorEastAsia" w:hAnsiTheme="minorHAnsi" w:cs="Century Gothic"/>
          <w:lang w:val="en-US"/>
        </w:rPr>
        <w:t xml:space="preserve">otice number published in </w:t>
      </w:r>
      <w:proofErr w:type="spellStart"/>
      <w:r w:rsidRPr="00072862">
        <w:rPr>
          <w:rFonts w:asciiTheme="minorHAnsi" w:eastAsiaTheme="minorEastAsia" w:hAnsiTheme="minorHAnsi" w:cs="Century Gothic"/>
          <w:lang w:val="en-US"/>
        </w:rPr>
        <w:t>Diário</w:t>
      </w:r>
      <w:proofErr w:type="spellEnd"/>
      <w:r w:rsidRPr="00072862">
        <w:rPr>
          <w:rFonts w:asciiTheme="minorHAnsi" w:eastAsiaTheme="minorEastAsia" w:hAnsiTheme="minorHAnsi" w:cs="Century Gothic"/>
          <w:lang w:val="en-US"/>
        </w:rPr>
        <w:t xml:space="preserve"> da </w:t>
      </w:r>
      <w:proofErr w:type="spellStart"/>
      <w:r w:rsidRPr="00072862">
        <w:rPr>
          <w:rFonts w:asciiTheme="minorHAnsi" w:eastAsiaTheme="minorEastAsia" w:hAnsiTheme="minorHAnsi" w:cs="Century Gothic"/>
          <w:lang w:val="en-US"/>
        </w:rPr>
        <w:t>República</w:t>
      </w:r>
      <w:proofErr w:type="spellEnd"/>
      <w:r w:rsidRPr="00072862">
        <w:rPr>
          <w:rFonts w:asciiTheme="minorHAnsi" w:eastAsiaTheme="minorEastAsia" w:hAnsiTheme="minorHAnsi" w:cs="Century Gothic"/>
          <w:lang w:val="en-US"/>
        </w:rPr>
        <w:t xml:space="preserve"> and the BEP offer code, in one of the following ways:</w:t>
      </w:r>
    </w:p>
    <w:p w14:paraId="5ED91CFA"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By registered mail, with acknowledgment of receipt, addressed to the President of IPS, to: Polytechnic Institute of Setúbal, Headquarters Building, IPS Campus, </w:t>
      </w:r>
      <w:proofErr w:type="spellStart"/>
      <w:r w:rsidRPr="00072862">
        <w:rPr>
          <w:rFonts w:asciiTheme="minorHAnsi" w:eastAsiaTheme="minorEastAsia" w:hAnsiTheme="minorHAnsi" w:cs="Century Gothic"/>
          <w:lang w:val="en-US"/>
        </w:rPr>
        <w:t>Estefanilha</w:t>
      </w:r>
      <w:proofErr w:type="spellEnd"/>
      <w:r w:rsidRPr="00072862">
        <w:rPr>
          <w:rFonts w:asciiTheme="minorHAnsi" w:eastAsiaTheme="minorEastAsia" w:hAnsiTheme="minorHAnsi" w:cs="Century Gothic"/>
          <w:lang w:val="en-US"/>
        </w:rPr>
        <w:t>, 2910 761, Setúbal, until the deadline for submitting applications, valid for the date affixed to the registration as the date of dispatch, for the purpose of meeting the respective deadline;</w:t>
      </w:r>
    </w:p>
    <w:p w14:paraId="1A0486AA" w14:textId="76F0738A"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Delivered personally</w:t>
      </w:r>
      <w:r w:rsidR="00E511A3" w:rsidRPr="00072862">
        <w:rPr>
          <w:rFonts w:asciiTheme="minorHAnsi" w:eastAsiaTheme="minorEastAsia" w:hAnsiTheme="minorHAnsi" w:cs="Century Gothic"/>
          <w:lang w:val="en-US"/>
        </w:rPr>
        <w:t xml:space="preserve"> to the Human Resources Department</w:t>
      </w:r>
      <w:r w:rsidRPr="00072862">
        <w:rPr>
          <w:rFonts w:asciiTheme="minorHAnsi" w:eastAsiaTheme="minorEastAsia" w:hAnsiTheme="minorHAnsi" w:cs="Century Gothic"/>
          <w:lang w:val="en-US"/>
        </w:rPr>
        <w:t xml:space="preserve"> of IPS, during office hours, by prior appointment, via email divisao.recursoshumanos@ips.pt, until the deadline for submitting applications;</w:t>
      </w:r>
    </w:p>
    <w:p w14:paraId="5E03F0D2" w14:textId="349DE943" w:rsidR="00524400" w:rsidRPr="00072862" w:rsidRDefault="00E511A3"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Alternatively, and preferentially</w:t>
      </w:r>
      <w:r w:rsidR="00524400" w:rsidRPr="00072862">
        <w:rPr>
          <w:rFonts w:asciiTheme="minorHAnsi" w:eastAsiaTheme="minorEastAsia" w:hAnsiTheme="minorHAnsi" w:cs="Century Gothic"/>
          <w:lang w:val="en-US"/>
        </w:rPr>
        <w:t xml:space="preserve">, </w:t>
      </w:r>
      <w:r w:rsidRPr="00072862">
        <w:rPr>
          <w:rFonts w:asciiTheme="minorHAnsi" w:eastAsiaTheme="minorEastAsia" w:hAnsiTheme="minorHAnsi" w:cs="Century Gothic"/>
          <w:lang w:val="en-US"/>
        </w:rPr>
        <w:t>the closed envelope, with the proper identification</w:t>
      </w:r>
      <w:r w:rsidR="00524400" w:rsidRPr="00072862">
        <w:rPr>
          <w:rFonts w:asciiTheme="minorHAnsi" w:eastAsiaTheme="minorEastAsia" w:hAnsiTheme="minorHAnsi" w:cs="Century Gothic"/>
          <w:lang w:val="en-US"/>
        </w:rPr>
        <w:t xml:space="preserve">, containing the application, can be placed in the wooden box that is in front of the door of the main room of </w:t>
      </w:r>
      <w:r w:rsidRPr="00072862">
        <w:rPr>
          <w:rFonts w:asciiTheme="minorHAnsi" w:eastAsiaTheme="minorEastAsia" w:hAnsiTheme="minorHAnsi" w:cs="Century Gothic"/>
          <w:lang w:val="en-US"/>
        </w:rPr>
        <w:t>the Human Resources Department of IPS</w:t>
      </w:r>
      <w:r w:rsidR="00524400" w:rsidRPr="00072862">
        <w:rPr>
          <w:rFonts w:asciiTheme="minorHAnsi" w:eastAsiaTheme="minorEastAsia" w:hAnsiTheme="minorHAnsi" w:cs="Century Gothic"/>
          <w:lang w:val="en-US"/>
        </w:rPr>
        <w:t>, in which case an email shou</w:t>
      </w:r>
      <w:r w:rsidRPr="00072862">
        <w:rPr>
          <w:rFonts w:asciiTheme="minorHAnsi" w:eastAsiaTheme="minorEastAsia" w:hAnsiTheme="minorHAnsi" w:cs="Century Gothic"/>
          <w:lang w:val="en-US"/>
        </w:rPr>
        <w:t>ld also be sent to the same day</w:t>
      </w:r>
      <w:r w:rsidR="00524400" w:rsidRPr="00072862">
        <w:rPr>
          <w:rFonts w:asciiTheme="minorHAnsi" w:eastAsiaTheme="minorEastAsia" w:hAnsiTheme="minorHAnsi" w:cs="Century Gothic"/>
          <w:lang w:val="en-US"/>
        </w:rPr>
        <w:t xml:space="preserve"> to divisao.recursoshumanos@ips.pt with this information.</w:t>
      </w:r>
    </w:p>
    <w:p w14:paraId="57E01B1E" w14:textId="77777777" w:rsidR="004B3074" w:rsidRPr="009F7B4A"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 xml:space="preserve">In order to promote the most appropriate classification of the curriculum elements, candidates must organize the curriculum vitae in accordance with the evaluation grid approved by the jury of the respective competition, as well as present the documents on the </w:t>
      </w:r>
      <w:proofErr w:type="spellStart"/>
      <w:r w:rsidRPr="004B3074">
        <w:rPr>
          <w:rFonts w:asciiTheme="minorHAnsi" w:eastAsiaTheme="minorEastAsia" w:hAnsiTheme="minorHAnsi" w:cs="Century Gothic"/>
          <w:lang w:val="en-US"/>
        </w:rPr>
        <w:t>pendrives</w:t>
      </w:r>
      <w:proofErr w:type="spellEnd"/>
      <w:r w:rsidRPr="004B3074">
        <w:rPr>
          <w:rFonts w:asciiTheme="minorHAnsi" w:eastAsiaTheme="minorEastAsia" w:hAnsiTheme="minorHAnsi" w:cs="Century Gothic"/>
          <w:lang w:val="en-US"/>
        </w:rPr>
        <w:t xml:space="preserve"> according to that same organization, with the due hyperlinks of the items referred to in the CV to the respective documents.</w:t>
      </w:r>
    </w:p>
    <w:p w14:paraId="11A36C4F"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Failure to present the works and proof of activities mentioned in the curriculum vitae submitted by the candidate implies the non-valuation of the elements in each of the items of the evaluation grid.</w:t>
      </w:r>
    </w:p>
    <w:p w14:paraId="17D841D5"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lastRenderedPageBreak/>
        <w:t>Applications sent by email are not accepted.</w:t>
      </w:r>
    </w:p>
    <w:p w14:paraId="1F341BDE"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Candidates with foreign qualifications must prove their recognition, equivalence or registration of a doctoral degree, under the terms of the applicable legislation, obtained up to the deadline for the submission of applications to this competition.</w:t>
      </w:r>
    </w:p>
    <w:p w14:paraId="00D95570"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False statements will be punished under the law.</w:t>
      </w:r>
    </w:p>
    <w:p w14:paraId="331FFAA4" w14:textId="7D8BE0CA" w:rsidR="004B3074" w:rsidRDefault="004B3074" w:rsidP="004B3074">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Selection and ranking criteria:</w:t>
      </w:r>
    </w:p>
    <w:p w14:paraId="27155916" w14:textId="77777777" w:rsidR="005137DC" w:rsidRPr="005137DC" w:rsidRDefault="005137DC" w:rsidP="005137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5137DC">
        <w:rPr>
          <w:rFonts w:asciiTheme="minorHAnsi" w:eastAsiaTheme="minorEastAsia" w:hAnsiTheme="minorHAnsi" w:cs="Century Gothic"/>
          <w:lang w:val="en-US"/>
        </w:rPr>
        <w:t>Each member of the jury will proceed with the analysis of the elements contained in the pre-filled grid file for the evaluation of the curriculum evaluation, justifying their assessment in writing.</w:t>
      </w:r>
    </w:p>
    <w:p w14:paraId="790768D8" w14:textId="77777777" w:rsidR="005137DC" w:rsidRPr="005137DC" w:rsidRDefault="005137DC" w:rsidP="005137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5137DC">
        <w:rPr>
          <w:rFonts w:asciiTheme="minorHAnsi" w:eastAsiaTheme="minorEastAsia" w:hAnsiTheme="minorHAnsi" w:cs="Century Gothic"/>
          <w:lang w:val="en-US"/>
        </w:rPr>
        <w:t>Based on the final classification obtained, the jury proceeds to the ordering of the candidates/candidates.</w:t>
      </w:r>
    </w:p>
    <w:p w14:paraId="2C4E2E17" w14:textId="77777777" w:rsidR="005137DC" w:rsidRPr="005137DC" w:rsidRDefault="005137DC" w:rsidP="005137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5137DC">
        <w:rPr>
          <w:rFonts w:asciiTheme="minorHAnsi" w:eastAsiaTheme="minorEastAsia" w:hAnsiTheme="minorHAnsi" w:cs="Century Gothic"/>
          <w:lang w:val="en-US"/>
        </w:rPr>
        <w:t>The provisional final ranking list contains the final quantitative ratings of each candidate, on a scale from 0 to 100 points, which results from the simple average of the quantitative scores obtained in each of the assessment criteria jointly and consensually by all members of the jury, considering as approved/approved in absolute merit the candidates/candidates who obtain a final classification greater than or equal to 50 points.</w:t>
      </w:r>
    </w:p>
    <w:p w14:paraId="4E4AF981" w14:textId="77777777" w:rsidR="005137DC" w:rsidRPr="005137DC" w:rsidRDefault="005137DC" w:rsidP="005137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5137DC">
        <w:rPr>
          <w:rFonts w:asciiTheme="minorHAnsi" w:eastAsiaTheme="minorEastAsia" w:hAnsiTheme="minorHAnsi" w:cs="Century Gothic"/>
          <w:lang w:val="en-US"/>
        </w:rPr>
        <w:t>Each member of the Jury will have to substantiate the final classification obtained.</w:t>
      </w:r>
    </w:p>
    <w:p w14:paraId="6CFDC950" w14:textId="2D5298D7" w:rsidR="005137DC" w:rsidRPr="004B3074" w:rsidRDefault="005137DC" w:rsidP="005137DC">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5137DC">
        <w:rPr>
          <w:rFonts w:asciiTheme="minorHAnsi" w:eastAsiaTheme="minorEastAsia" w:hAnsiTheme="minorHAnsi" w:cs="Century Gothic"/>
          <w:lang w:val="en-US"/>
        </w:rPr>
        <w:t>In case of a tie, the “Total score” (column G of the evaluation grid) obtained in Point 4 of Dimension C “4. Coordination, execution or development of projects, programs or activities for the provision of services or cooperation linked to the community, as long as they are inserted in the socio-professional environment in which the candidate integrates” – Other Activities Relevant to the mission of the IPS”.</w:t>
      </w:r>
    </w:p>
    <w:p w14:paraId="4002A440" w14:textId="234EAF89" w:rsidR="00393A9B" w:rsidRDefault="00890633"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Evaluation grid</w:t>
      </w:r>
      <w:r w:rsidR="00393A9B" w:rsidRPr="00072862">
        <w:rPr>
          <w:rFonts w:asciiTheme="minorHAnsi" w:eastAsiaTheme="minorEastAsia" w:hAnsiTheme="minorHAnsi" w:cs="Century Gothic"/>
          <w:lang w:val="en-US"/>
        </w:rPr>
        <w:t>:</w:t>
      </w:r>
    </w:p>
    <w:tbl>
      <w:tblPr>
        <w:tblStyle w:val="Tabelacomgrelha"/>
        <w:tblW w:w="9560" w:type="dxa"/>
        <w:tblLook w:val="04A0" w:firstRow="1" w:lastRow="0" w:firstColumn="1" w:lastColumn="0" w:noHBand="0" w:noVBand="1"/>
      </w:tblPr>
      <w:tblGrid>
        <w:gridCol w:w="6658"/>
        <w:gridCol w:w="1902"/>
        <w:gridCol w:w="1000"/>
      </w:tblGrid>
      <w:tr w:rsidR="005137DC" w:rsidRPr="005137DC" w14:paraId="77009CC5" w14:textId="77777777" w:rsidTr="00427EFE">
        <w:trPr>
          <w:trHeight w:val="334"/>
        </w:trPr>
        <w:tc>
          <w:tcPr>
            <w:tcW w:w="8560" w:type="dxa"/>
            <w:gridSpan w:val="2"/>
            <w:hideMark/>
          </w:tcPr>
          <w:p w14:paraId="73DC8DE5" w14:textId="77777777" w:rsidR="00610A0F" w:rsidRPr="00610A0F" w:rsidRDefault="00610A0F" w:rsidP="00610A0F">
            <w:pPr>
              <w:tabs>
                <w:tab w:val="left" w:pos="8504"/>
              </w:tabs>
              <w:autoSpaceDE w:val="0"/>
              <w:autoSpaceDN w:val="0"/>
              <w:adjustRightInd w:val="0"/>
              <w:spacing w:before="60" w:line="360" w:lineRule="auto"/>
              <w:jc w:val="both"/>
              <w:rPr>
                <w:rFonts w:cs="Arial"/>
                <w:b/>
                <w:bCs/>
                <w:sz w:val="20"/>
                <w:szCs w:val="20"/>
                <w:lang w:val="en-US"/>
              </w:rPr>
            </w:pPr>
            <w:proofErr w:type="spellStart"/>
            <w:r w:rsidRPr="00610A0F">
              <w:rPr>
                <w:rFonts w:cs="Arial"/>
                <w:b/>
                <w:bCs/>
                <w:sz w:val="20"/>
                <w:szCs w:val="20"/>
                <w:lang w:val="en"/>
              </w:rPr>
              <w:t>A_Technical</w:t>
            </w:r>
            <w:proofErr w:type="spellEnd"/>
            <w:r w:rsidRPr="00610A0F">
              <w:rPr>
                <w:rFonts w:cs="Arial"/>
                <w:b/>
                <w:bCs/>
                <w:sz w:val="20"/>
                <w:szCs w:val="20"/>
                <w:lang w:val="en"/>
              </w:rPr>
              <w:t>-scientific and professional performance (DTCP) - 40%</w:t>
            </w:r>
          </w:p>
          <w:p w14:paraId="73E5DB9D" w14:textId="296A7378" w:rsidR="005137DC" w:rsidRPr="00610A0F" w:rsidRDefault="005137DC" w:rsidP="005137DC">
            <w:pPr>
              <w:tabs>
                <w:tab w:val="left" w:pos="8504"/>
              </w:tabs>
              <w:autoSpaceDE w:val="0"/>
              <w:autoSpaceDN w:val="0"/>
              <w:adjustRightInd w:val="0"/>
              <w:spacing w:before="60" w:line="360" w:lineRule="auto"/>
              <w:jc w:val="both"/>
              <w:rPr>
                <w:rFonts w:cs="Arial"/>
                <w:b/>
                <w:bCs/>
                <w:sz w:val="20"/>
                <w:szCs w:val="20"/>
                <w:lang w:val="en-US"/>
              </w:rPr>
            </w:pPr>
          </w:p>
        </w:tc>
        <w:tc>
          <w:tcPr>
            <w:tcW w:w="1000" w:type="dxa"/>
            <w:hideMark/>
          </w:tcPr>
          <w:p w14:paraId="5426FE8F" w14:textId="7069B002" w:rsidR="005137DC" w:rsidRPr="005137DC" w:rsidRDefault="00610A0F" w:rsidP="00610A0F">
            <w:pPr>
              <w:tabs>
                <w:tab w:val="left" w:pos="8504"/>
              </w:tabs>
              <w:autoSpaceDE w:val="0"/>
              <w:autoSpaceDN w:val="0"/>
              <w:adjustRightInd w:val="0"/>
              <w:spacing w:before="60" w:line="360" w:lineRule="auto"/>
              <w:jc w:val="center"/>
              <w:rPr>
                <w:rFonts w:cs="Arial"/>
                <w:bCs/>
                <w:sz w:val="20"/>
                <w:szCs w:val="20"/>
              </w:rPr>
            </w:pPr>
            <w:r w:rsidRPr="00610A0F">
              <w:rPr>
                <w:rFonts w:cs="Arial"/>
                <w:bCs/>
                <w:sz w:val="20"/>
                <w:szCs w:val="20"/>
                <w:lang w:val="en"/>
              </w:rPr>
              <w:t>Points per item</w:t>
            </w:r>
          </w:p>
        </w:tc>
      </w:tr>
      <w:tr w:rsidR="005137DC" w:rsidRPr="005137DC" w14:paraId="194C4C11" w14:textId="77777777" w:rsidTr="00427EFE">
        <w:trPr>
          <w:trHeight w:val="461"/>
        </w:trPr>
        <w:tc>
          <w:tcPr>
            <w:tcW w:w="6658" w:type="dxa"/>
            <w:hideMark/>
          </w:tcPr>
          <w:p w14:paraId="6D8B3630" w14:textId="315E94EF" w:rsidR="005137DC" w:rsidRPr="005137DC" w:rsidRDefault="00610A0F" w:rsidP="00610A0F">
            <w:pPr>
              <w:tabs>
                <w:tab w:val="left" w:pos="8504"/>
              </w:tabs>
              <w:autoSpaceDE w:val="0"/>
              <w:autoSpaceDN w:val="0"/>
              <w:adjustRightInd w:val="0"/>
              <w:spacing w:before="60" w:line="360" w:lineRule="auto"/>
              <w:jc w:val="both"/>
              <w:rPr>
                <w:rFonts w:cs="Arial"/>
                <w:b/>
                <w:bCs/>
                <w:sz w:val="20"/>
                <w:szCs w:val="20"/>
              </w:rPr>
            </w:pPr>
            <w:r w:rsidRPr="00610A0F">
              <w:rPr>
                <w:rFonts w:cs="Arial"/>
                <w:b/>
                <w:bCs/>
                <w:sz w:val="20"/>
                <w:szCs w:val="20"/>
                <w:lang w:val="en"/>
              </w:rPr>
              <w:t>1. Academic/professional qualification</w:t>
            </w:r>
          </w:p>
        </w:tc>
        <w:tc>
          <w:tcPr>
            <w:tcW w:w="1902" w:type="dxa"/>
            <w:hideMark/>
          </w:tcPr>
          <w:p w14:paraId="10AABCC3" w14:textId="77777777" w:rsidR="005137DC" w:rsidRPr="005137DC" w:rsidRDefault="005137DC" w:rsidP="005137DC">
            <w:pPr>
              <w:tabs>
                <w:tab w:val="left" w:pos="8504"/>
              </w:tabs>
              <w:autoSpaceDE w:val="0"/>
              <w:autoSpaceDN w:val="0"/>
              <w:adjustRightInd w:val="0"/>
              <w:spacing w:before="60" w:line="360" w:lineRule="auto"/>
              <w:jc w:val="both"/>
              <w:rPr>
                <w:rFonts w:cs="Arial"/>
                <w:bCs/>
                <w:sz w:val="20"/>
                <w:szCs w:val="20"/>
              </w:rPr>
            </w:pPr>
            <w:r w:rsidRPr="005137DC">
              <w:rPr>
                <w:rFonts w:cs="Arial"/>
                <w:bCs/>
                <w:sz w:val="20"/>
                <w:szCs w:val="20"/>
              </w:rPr>
              <w:t> </w:t>
            </w:r>
          </w:p>
        </w:tc>
        <w:tc>
          <w:tcPr>
            <w:tcW w:w="1000" w:type="dxa"/>
            <w:hideMark/>
          </w:tcPr>
          <w:p w14:paraId="011838EB" w14:textId="77777777" w:rsidR="005137DC" w:rsidRPr="005137DC" w:rsidRDefault="005137DC" w:rsidP="005137DC">
            <w:pPr>
              <w:tabs>
                <w:tab w:val="left" w:pos="8504"/>
              </w:tabs>
              <w:autoSpaceDE w:val="0"/>
              <w:autoSpaceDN w:val="0"/>
              <w:adjustRightInd w:val="0"/>
              <w:spacing w:before="60" w:line="360" w:lineRule="auto"/>
              <w:jc w:val="center"/>
              <w:rPr>
                <w:rFonts w:cs="Arial"/>
                <w:bCs/>
                <w:sz w:val="20"/>
                <w:szCs w:val="20"/>
              </w:rPr>
            </w:pPr>
          </w:p>
        </w:tc>
      </w:tr>
      <w:tr w:rsidR="005137DC" w:rsidRPr="005137DC" w14:paraId="649C2976" w14:textId="77777777" w:rsidTr="00427EFE">
        <w:trPr>
          <w:trHeight w:val="621"/>
        </w:trPr>
        <w:tc>
          <w:tcPr>
            <w:tcW w:w="6658" w:type="dxa"/>
            <w:hideMark/>
          </w:tcPr>
          <w:p w14:paraId="1F0EE09A" w14:textId="2061E926" w:rsidR="005137DC" w:rsidRPr="00610A0F" w:rsidRDefault="00610A0F" w:rsidP="00610A0F">
            <w:pPr>
              <w:tabs>
                <w:tab w:val="left" w:pos="8504"/>
              </w:tabs>
              <w:autoSpaceDE w:val="0"/>
              <w:autoSpaceDN w:val="0"/>
              <w:adjustRightInd w:val="0"/>
              <w:spacing w:before="60" w:line="360" w:lineRule="auto"/>
              <w:jc w:val="both"/>
              <w:rPr>
                <w:rFonts w:cs="Arial"/>
                <w:sz w:val="20"/>
                <w:szCs w:val="20"/>
                <w:lang w:val="en-US"/>
              </w:rPr>
            </w:pPr>
            <w:r w:rsidRPr="00610A0F">
              <w:rPr>
                <w:rFonts w:cs="Arial"/>
                <w:sz w:val="20"/>
                <w:szCs w:val="20"/>
                <w:lang w:val="en"/>
              </w:rPr>
              <w:t>i) PhD thesis or Specialist Title in the sub-area for which the competition is open</w:t>
            </w:r>
          </w:p>
        </w:tc>
        <w:tc>
          <w:tcPr>
            <w:tcW w:w="1902" w:type="dxa"/>
            <w:hideMark/>
          </w:tcPr>
          <w:p w14:paraId="18CB2A4F" w14:textId="29B43E25" w:rsidR="005137DC" w:rsidRPr="005137DC" w:rsidRDefault="00610A0F" w:rsidP="00610A0F">
            <w:pPr>
              <w:tabs>
                <w:tab w:val="left" w:pos="8504"/>
              </w:tabs>
              <w:autoSpaceDE w:val="0"/>
              <w:autoSpaceDN w:val="0"/>
              <w:adjustRightInd w:val="0"/>
              <w:spacing w:before="60" w:line="360" w:lineRule="auto"/>
              <w:jc w:val="both"/>
              <w:rPr>
                <w:rFonts w:cs="Arial"/>
                <w:sz w:val="20"/>
                <w:szCs w:val="20"/>
              </w:rPr>
            </w:pPr>
            <w:r w:rsidRPr="00610A0F">
              <w:rPr>
                <w:rFonts w:cs="Arial"/>
                <w:sz w:val="20"/>
                <w:szCs w:val="20"/>
                <w:lang w:val="en"/>
              </w:rPr>
              <w:t>5 points</w:t>
            </w:r>
          </w:p>
        </w:tc>
        <w:tc>
          <w:tcPr>
            <w:tcW w:w="1000" w:type="dxa"/>
            <w:hideMark/>
          </w:tcPr>
          <w:p w14:paraId="4522D6ED"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5</w:t>
            </w:r>
          </w:p>
        </w:tc>
      </w:tr>
      <w:tr w:rsidR="005137DC" w:rsidRPr="005137DC" w14:paraId="73C65FA3" w14:textId="77777777" w:rsidTr="00427EFE">
        <w:trPr>
          <w:trHeight w:val="249"/>
        </w:trPr>
        <w:tc>
          <w:tcPr>
            <w:tcW w:w="6658" w:type="dxa"/>
            <w:hideMark/>
          </w:tcPr>
          <w:p w14:paraId="55EF707A" w14:textId="77777777" w:rsidR="005137DC" w:rsidRPr="005137DC" w:rsidRDefault="005137DC" w:rsidP="005137DC">
            <w:pPr>
              <w:tabs>
                <w:tab w:val="left" w:pos="8504"/>
              </w:tabs>
              <w:autoSpaceDE w:val="0"/>
              <w:autoSpaceDN w:val="0"/>
              <w:adjustRightInd w:val="0"/>
              <w:spacing w:before="60" w:line="360" w:lineRule="auto"/>
              <w:jc w:val="both"/>
              <w:rPr>
                <w:rFonts w:cs="Arial"/>
                <w:sz w:val="20"/>
                <w:szCs w:val="20"/>
              </w:rPr>
            </w:pPr>
            <w:r w:rsidRPr="005137DC">
              <w:rPr>
                <w:rFonts w:cs="Arial"/>
                <w:sz w:val="20"/>
                <w:szCs w:val="20"/>
              </w:rPr>
              <w:t> </w:t>
            </w:r>
          </w:p>
        </w:tc>
        <w:tc>
          <w:tcPr>
            <w:tcW w:w="1902" w:type="dxa"/>
            <w:hideMark/>
          </w:tcPr>
          <w:p w14:paraId="5DBAE5A4" w14:textId="3A9F435F" w:rsidR="005137DC" w:rsidRPr="005137DC" w:rsidRDefault="00610A0F" w:rsidP="00610A0F">
            <w:pPr>
              <w:tabs>
                <w:tab w:val="left" w:pos="8504"/>
              </w:tabs>
              <w:autoSpaceDE w:val="0"/>
              <w:autoSpaceDN w:val="0"/>
              <w:adjustRightInd w:val="0"/>
              <w:spacing w:before="60" w:line="360" w:lineRule="auto"/>
              <w:jc w:val="both"/>
              <w:rPr>
                <w:rFonts w:cs="Arial"/>
                <w:b/>
                <w:bCs/>
                <w:i/>
                <w:sz w:val="20"/>
                <w:szCs w:val="20"/>
              </w:rPr>
            </w:pPr>
            <w:r w:rsidRPr="00610A0F">
              <w:rPr>
                <w:rFonts w:cs="Arial"/>
                <w:b/>
                <w:bCs/>
                <w:i/>
                <w:sz w:val="20"/>
                <w:szCs w:val="20"/>
                <w:lang w:val="en"/>
              </w:rPr>
              <w:t>Maximum score</w:t>
            </w:r>
          </w:p>
        </w:tc>
        <w:tc>
          <w:tcPr>
            <w:tcW w:w="1000" w:type="dxa"/>
            <w:hideMark/>
          </w:tcPr>
          <w:p w14:paraId="66089EF1" w14:textId="77777777" w:rsidR="005137DC" w:rsidRPr="005137DC" w:rsidRDefault="005137DC" w:rsidP="005137DC">
            <w:pPr>
              <w:tabs>
                <w:tab w:val="left" w:pos="8504"/>
              </w:tabs>
              <w:autoSpaceDE w:val="0"/>
              <w:autoSpaceDN w:val="0"/>
              <w:adjustRightInd w:val="0"/>
              <w:spacing w:before="60" w:line="360" w:lineRule="auto"/>
              <w:jc w:val="center"/>
              <w:rPr>
                <w:rFonts w:cs="Arial"/>
                <w:b/>
                <w:bCs/>
                <w:sz w:val="20"/>
                <w:szCs w:val="20"/>
              </w:rPr>
            </w:pPr>
            <w:r w:rsidRPr="005137DC">
              <w:rPr>
                <w:rFonts w:cs="Arial"/>
                <w:b/>
                <w:bCs/>
                <w:sz w:val="20"/>
                <w:szCs w:val="20"/>
              </w:rPr>
              <w:t>5</w:t>
            </w:r>
          </w:p>
        </w:tc>
      </w:tr>
      <w:tr w:rsidR="005137DC" w:rsidRPr="00434A29" w14:paraId="1E6094A3" w14:textId="77777777" w:rsidTr="00427EFE">
        <w:trPr>
          <w:trHeight w:val="667"/>
        </w:trPr>
        <w:tc>
          <w:tcPr>
            <w:tcW w:w="8560" w:type="dxa"/>
            <w:gridSpan w:val="2"/>
            <w:noWrap/>
            <w:hideMark/>
          </w:tcPr>
          <w:p w14:paraId="1C4FD31F" w14:textId="0BB842F0" w:rsidR="005137DC" w:rsidRPr="00D45B96" w:rsidRDefault="00D45B96" w:rsidP="00D45B96">
            <w:pPr>
              <w:tabs>
                <w:tab w:val="left" w:pos="8504"/>
              </w:tabs>
              <w:autoSpaceDE w:val="0"/>
              <w:autoSpaceDN w:val="0"/>
              <w:adjustRightInd w:val="0"/>
              <w:spacing w:before="60" w:line="360" w:lineRule="auto"/>
              <w:jc w:val="both"/>
              <w:rPr>
                <w:rFonts w:cs="Arial"/>
                <w:b/>
                <w:bCs/>
                <w:sz w:val="20"/>
                <w:szCs w:val="20"/>
                <w:lang w:val="en-US"/>
              </w:rPr>
            </w:pPr>
            <w:r w:rsidRPr="00D45B96">
              <w:rPr>
                <w:rFonts w:cs="Arial"/>
                <w:b/>
                <w:bCs/>
                <w:sz w:val="20"/>
                <w:szCs w:val="20"/>
                <w:lang w:val="en"/>
              </w:rPr>
              <w:t>2. Technical-scientific production. Quality and quantity of technical-scientific production in the Information and Communication Technologies in Education sub-area</w:t>
            </w:r>
          </w:p>
        </w:tc>
        <w:tc>
          <w:tcPr>
            <w:tcW w:w="1000" w:type="dxa"/>
            <w:hideMark/>
          </w:tcPr>
          <w:p w14:paraId="3D631D1C" w14:textId="77777777" w:rsidR="005137DC" w:rsidRPr="00D45B96" w:rsidRDefault="005137DC" w:rsidP="005137DC">
            <w:pPr>
              <w:tabs>
                <w:tab w:val="left" w:pos="8504"/>
              </w:tabs>
              <w:autoSpaceDE w:val="0"/>
              <w:autoSpaceDN w:val="0"/>
              <w:adjustRightInd w:val="0"/>
              <w:spacing w:before="60" w:line="360" w:lineRule="auto"/>
              <w:jc w:val="center"/>
              <w:rPr>
                <w:rFonts w:cs="Arial"/>
                <w:sz w:val="20"/>
                <w:szCs w:val="20"/>
                <w:lang w:val="en-US"/>
              </w:rPr>
            </w:pPr>
          </w:p>
        </w:tc>
      </w:tr>
      <w:tr w:rsidR="005137DC" w:rsidRPr="005137DC" w14:paraId="11DDF64E" w14:textId="77777777" w:rsidTr="00427EFE">
        <w:trPr>
          <w:trHeight w:val="502"/>
        </w:trPr>
        <w:tc>
          <w:tcPr>
            <w:tcW w:w="6658" w:type="dxa"/>
            <w:hideMark/>
          </w:tcPr>
          <w:p w14:paraId="7A330668" w14:textId="464C9AD3" w:rsidR="005137DC" w:rsidRPr="00D45B96" w:rsidRDefault="00D45B96" w:rsidP="00D45B96">
            <w:pPr>
              <w:tabs>
                <w:tab w:val="left" w:pos="8504"/>
              </w:tabs>
              <w:autoSpaceDE w:val="0"/>
              <w:autoSpaceDN w:val="0"/>
              <w:adjustRightInd w:val="0"/>
              <w:spacing w:before="60" w:line="360" w:lineRule="auto"/>
              <w:jc w:val="both"/>
              <w:rPr>
                <w:rFonts w:cs="Arial"/>
                <w:sz w:val="20"/>
                <w:szCs w:val="20"/>
                <w:lang w:val="en-US"/>
              </w:rPr>
            </w:pPr>
            <w:r w:rsidRPr="00D45B96">
              <w:rPr>
                <w:rFonts w:cs="Arial"/>
                <w:sz w:val="20"/>
                <w:szCs w:val="20"/>
                <w:lang w:val="en"/>
              </w:rPr>
              <w:t>i) Author or co-author of a book published in the subarea for which the competition is open</w:t>
            </w:r>
          </w:p>
        </w:tc>
        <w:tc>
          <w:tcPr>
            <w:tcW w:w="1902" w:type="dxa"/>
            <w:hideMark/>
          </w:tcPr>
          <w:p w14:paraId="1289B1C7" w14:textId="4ABF0DF1" w:rsidR="005137DC" w:rsidRPr="005137DC" w:rsidRDefault="00D45B96" w:rsidP="00D45B96">
            <w:pPr>
              <w:tabs>
                <w:tab w:val="left" w:pos="8504"/>
              </w:tabs>
              <w:autoSpaceDE w:val="0"/>
              <w:autoSpaceDN w:val="0"/>
              <w:adjustRightInd w:val="0"/>
              <w:spacing w:before="60" w:line="360" w:lineRule="auto"/>
              <w:jc w:val="both"/>
              <w:rPr>
                <w:rFonts w:cs="Arial"/>
                <w:sz w:val="20"/>
                <w:szCs w:val="20"/>
              </w:rPr>
            </w:pPr>
            <w:r w:rsidRPr="00D45B96">
              <w:rPr>
                <w:rFonts w:cs="Arial"/>
                <w:sz w:val="20"/>
                <w:szCs w:val="20"/>
                <w:lang w:val="en"/>
              </w:rPr>
              <w:t>4 points for each publication</w:t>
            </w:r>
          </w:p>
        </w:tc>
        <w:tc>
          <w:tcPr>
            <w:tcW w:w="1000" w:type="dxa"/>
            <w:hideMark/>
          </w:tcPr>
          <w:p w14:paraId="4775EBA5"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4</w:t>
            </w:r>
          </w:p>
        </w:tc>
      </w:tr>
      <w:tr w:rsidR="005137DC" w:rsidRPr="005137DC" w14:paraId="37BD8653" w14:textId="77777777" w:rsidTr="00427EFE">
        <w:trPr>
          <w:trHeight w:val="334"/>
        </w:trPr>
        <w:tc>
          <w:tcPr>
            <w:tcW w:w="6658" w:type="dxa"/>
            <w:vMerge w:val="restart"/>
            <w:hideMark/>
          </w:tcPr>
          <w:p w14:paraId="7DF3270C" w14:textId="77777777" w:rsidR="00D45B96" w:rsidRPr="00D45B96" w:rsidRDefault="00D45B96" w:rsidP="00D45B96">
            <w:pPr>
              <w:tabs>
                <w:tab w:val="left" w:pos="8504"/>
              </w:tabs>
              <w:autoSpaceDE w:val="0"/>
              <w:autoSpaceDN w:val="0"/>
              <w:adjustRightInd w:val="0"/>
              <w:spacing w:before="60" w:line="360" w:lineRule="auto"/>
              <w:jc w:val="both"/>
              <w:rPr>
                <w:rFonts w:cs="Arial"/>
                <w:sz w:val="20"/>
                <w:szCs w:val="20"/>
                <w:lang w:val="en-US"/>
              </w:rPr>
            </w:pPr>
            <w:r w:rsidRPr="00D45B96">
              <w:rPr>
                <w:rFonts w:cs="Arial"/>
                <w:sz w:val="20"/>
                <w:szCs w:val="20"/>
                <w:lang w:val="en"/>
              </w:rPr>
              <w:t>ii) Author or co-author of a book chapter published in the subarea for which the competition is open</w:t>
            </w:r>
          </w:p>
          <w:p w14:paraId="0B3ECE41" w14:textId="2019197A" w:rsidR="005137DC" w:rsidRPr="00D45B96" w:rsidRDefault="005137DC" w:rsidP="005137DC">
            <w:pPr>
              <w:tabs>
                <w:tab w:val="left" w:pos="8504"/>
              </w:tabs>
              <w:autoSpaceDE w:val="0"/>
              <w:autoSpaceDN w:val="0"/>
              <w:adjustRightInd w:val="0"/>
              <w:spacing w:before="60" w:line="360" w:lineRule="auto"/>
              <w:jc w:val="both"/>
              <w:rPr>
                <w:rFonts w:cs="Arial"/>
                <w:sz w:val="20"/>
                <w:szCs w:val="20"/>
                <w:lang w:val="en-US"/>
              </w:rPr>
            </w:pPr>
          </w:p>
        </w:tc>
        <w:tc>
          <w:tcPr>
            <w:tcW w:w="1902" w:type="dxa"/>
            <w:hideMark/>
          </w:tcPr>
          <w:p w14:paraId="037B44C5" w14:textId="0D8D9050" w:rsidR="005137DC" w:rsidRPr="00D45B96" w:rsidRDefault="00D45B96" w:rsidP="00D45B96">
            <w:pPr>
              <w:tabs>
                <w:tab w:val="left" w:pos="8504"/>
              </w:tabs>
              <w:autoSpaceDE w:val="0"/>
              <w:autoSpaceDN w:val="0"/>
              <w:adjustRightInd w:val="0"/>
              <w:spacing w:before="60" w:line="360" w:lineRule="auto"/>
              <w:jc w:val="both"/>
              <w:rPr>
                <w:rFonts w:cs="Arial"/>
                <w:sz w:val="20"/>
                <w:szCs w:val="20"/>
                <w:lang w:val="en-US"/>
              </w:rPr>
            </w:pPr>
            <w:r w:rsidRPr="00D45B96">
              <w:rPr>
                <w:rFonts w:cs="Arial"/>
                <w:sz w:val="20"/>
                <w:szCs w:val="20"/>
                <w:lang w:val="en"/>
              </w:rPr>
              <w:t>2 points for each peer-reviewed publication</w:t>
            </w:r>
          </w:p>
        </w:tc>
        <w:tc>
          <w:tcPr>
            <w:tcW w:w="1000" w:type="dxa"/>
            <w:hideMark/>
          </w:tcPr>
          <w:p w14:paraId="2B09F30A"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2</w:t>
            </w:r>
          </w:p>
        </w:tc>
      </w:tr>
      <w:tr w:rsidR="005137DC" w:rsidRPr="005137DC" w14:paraId="080F64B5" w14:textId="77777777" w:rsidTr="00427EFE">
        <w:trPr>
          <w:trHeight w:val="861"/>
        </w:trPr>
        <w:tc>
          <w:tcPr>
            <w:tcW w:w="6658" w:type="dxa"/>
            <w:vMerge/>
            <w:hideMark/>
          </w:tcPr>
          <w:p w14:paraId="7CD6E0C3" w14:textId="77777777" w:rsidR="005137DC" w:rsidRPr="005137DC" w:rsidRDefault="005137DC" w:rsidP="005137DC">
            <w:pPr>
              <w:tabs>
                <w:tab w:val="left" w:pos="8504"/>
              </w:tabs>
              <w:autoSpaceDE w:val="0"/>
              <w:autoSpaceDN w:val="0"/>
              <w:adjustRightInd w:val="0"/>
              <w:spacing w:before="60" w:line="360" w:lineRule="auto"/>
              <w:jc w:val="both"/>
              <w:rPr>
                <w:rFonts w:cs="Arial"/>
                <w:sz w:val="20"/>
                <w:szCs w:val="20"/>
              </w:rPr>
            </w:pPr>
          </w:p>
        </w:tc>
        <w:tc>
          <w:tcPr>
            <w:tcW w:w="1902" w:type="dxa"/>
            <w:hideMark/>
          </w:tcPr>
          <w:p w14:paraId="5A798509" w14:textId="26B910E6" w:rsidR="005137DC" w:rsidRPr="00D45B96" w:rsidRDefault="00D45B96" w:rsidP="00D45B96">
            <w:pPr>
              <w:tabs>
                <w:tab w:val="left" w:pos="8504"/>
              </w:tabs>
              <w:autoSpaceDE w:val="0"/>
              <w:autoSpaceDN w:val="0"/>
              <w:adjustRightInd w:val="0"/>
              <w:spacing w:before="60" w:line="360" w:lineRule="auto"/>
              <w:jc w:val="both"/>
              <w:rPr>
                <w:rFonts w:cs="Arial"/>
                <w:sz w:val="20"/>
                <w:szCs w:val="20"/>
                <w:lang w:val="en-US"/>
              </w:rPr>
            </w:pPr>
            <w:r w:rsidRPr="00D45B96">
              <w:rPr>
                <w:rFonts w:cs="Arial"/>
                <w:sz w:val="20"/>
                <w:szCs w:val="20"/>
                <w:lang w:val="en"/>
              </w:rPr>
              <w:t>1 points for each publication without peer review</w:t>
            </w:r>
          </w:p>
        </w:tc>
        <w:tc>
          <w:tcPr>
            <w:tcW w:w="1000" w:type="dxa"/>
            <w:hideMark/>
          </w:tcPr>
          <w:p w14:paraId="02F18F34"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5137DC" w:rsidRPr="005137DC" w14:paraId="66C59C53" w14:textId="77777777" w:rsidTr="00427EFE">
        <w:trPr>
          <w:trHeight w:val="552"/>
        </w:trPr>
        <w:tc>
          <w:tcPr>
            <w:tcW w:w="6658" w:type="dxa"/>
            <w:hideMark/>
          </w:tcPr>
          <w:p w14:paraId="51972AAE" w14:textId="756B05E2" w:rsidR="005137DC" w:rsidRPr="00D45B96" w:rsidRDefault="00D45B96" w:rsidP="00D45B96">
            <w:pPr>
              <w:tabs>
                <w:tab w:val="left" w:pos="8504"/>
              </w:tabs>
              <w:autoSpaceDE w:val="0"/>
              <w:autoSpaceDN w:val="0"/>
              <w:adjustRightInd w:val="0"/>
              <w:spacing w:before="60" w:line="360" w:lineRule="auto"/>
              <w:jc w:val="both"/>
              <w:rPr>
                <w:rFonts w:cs="Arial"/>
                <w:sz w:val="20"/>
                <w:szCs w:val="20"/>
                <w:lang w:val="en-US"/>
              </w:rPr>
            </w:pPr>
            <w:r w:rsidRPr="00D45B96">
              <w:rPr>
                <w:rFonts w:cs="Arial"/>
                <w:sz w:val="20"/>
                <w:szCs w:val="20"/>
                <w:lang w:val="en"/>
              </w:rPr>
              <w:t>iii) Author or co-author of a scientific article published in a journal indexed in the subarea for which the competition is open</w:t>
            </w:r>
          </w:p>
        </w:tc>
        <w:tc>
          <w:tcPr>
            <w:tcW w:w="1902" w:type="dxa"/>
            <w:hideMark/>
          </w:tcPr>
          <w:p w14:paraId="2F4D2527" w14:textId="3864950A" w:rsidR="005137DC" w:rsidRPr="005137DC" w:rsidRDefault="00D45B96" w:rsidP="00D45B96">
            <w:pPr>
              <w:tabs>
                <w:tab w:val="left" w:pos="8504"/>
              </w:tabs>
              <w:autoSpaceDE w:val="0"/>
              <w:autoSpaceDN w:val="0"/>
              <w:adjustRightInd w:val="0"/>
              <w:spacing w:before="60" w:line="360" w:lineRule="auto"/>
              <w:jc w:val="both"/>
              <w:rPr>
                <w:rFonts w:cs="Arial"/>
                <w:sz w:val="20"/>
                <w:szCs w:val="20"/>
              </w:rPr>
            </w:pPr>
            <w:r w:rsidRPr="00D45B96">
              <w:rPr>
                <w:rFonts w:cs="Arial"/>
                <w:sz w:val="20"/>
                <w:szCs w:val="20"/>
                <w:lang w:val="en"/>
              </w:rPr>
              <w:t>4 points for each publication</w:t>
            </w:r>
          </w:p>
        </w:tc>
        <w:tc>
          <w:tcPr>
            <w:tcW w:w="1000" w:type="dxa"/>
            <w:hideMark/>
          </w:tcPr>
          <w:p w14:paraId="3D970C74"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4</w:t>
            </w:r>
          </w:p>
        </w:tc>
      </w:tr>
      <w:tr w:rsidR="005137DC" w:rsidRPr="005137DC" w14:paraId="0D1C2B05" w14:textId="77777777" w:rsidTr="00427EFE">
        <w:trPr>
          <w:trHeight w:val="1016"/>
        </w:trPr>
        <w:tc>
          <w:tcPr>
            <w:tcW w:w="6658" w:type="dxa"/>
            <w:hideMark/>
          </w:tcPr>
          <w:p w14:paraId="460B025B" w14:textId="1DAF1FC2" w:rsidR="005137DC" w:rsidRPr="00D45B96" w:rsidRDefault="00D45B96" w:rsidP="00D45B96">
            <w:pPr>
              <w:tabs>
                <w:tab w:val="left" w:pos="8504"/>
              </w:tabs>
              <w:autoSpaceDE w:val="0"/>
              <w:autoSpaceDN w:val="0"/>
              <w:adjustRightInd w:val="0"/>
              <w:spacing w:before="60" w:line="360" w:lineRule="auto"/>
              <w:jc w:val="both"/>
              <w:rPr>
                <w:rFonts w:cs="Arial"/>
                <w:sz w:val="20"/>
                <w:szCs w:val="20"/>
                <w:lang w:val="en-US"/>
              </w:rPr>
            </w:pPr>
            <w:r w:rsidRPr="00D45B96">
              <w:rPr>
                <w:rFonts w:cs="Arial"/>
                <w:sz w:val="20"/>
                <w:szCs w:val="20"/>
                <w:lang w:val="en"/>
              </w:rPr>
              <w:t>iv) Author or co-author of a scientific article published in a journal in the subarea for which the competition is open</w:t>
            </w:r>
          </w:p>
        </w:tc>
        <w:tc>
          <w:tcPr>
            <w:tcW w:w="1902" w:type="dxa"/>
            <w:hideMark/>
          </w:tcPr>
          <w:p w14:paraId="2F662D9C" w14:textId="5727EE5A" w:rsidR="005137DC" w:rsidRPr="00D45B96" w:rsidRDefault="00D45B96" w:rsidP="00D45B96">
            <w:pPr>
              <w:tabs>
                <w:tab w:val="left" w:pos="8504"/>
              </w:tabs>
              <w:autoSpaceDE w:val="0"/>
              <w:autoSpaceDN w:val="0"/>
              <w:adjustRightInd w:val="0"/>
              <w:spacing w:before="60" w:line="360" w:lineRule="auto"/>
              <w:jc w:val="both"/>
              <w:rPr>
                <w:rFonts w:cs="Arial"/>
                <w:sz w:val="20"/>
                <w:szCs w:val="20"/>
                <w:lang w:val="en-US"/>
              </w:rPr>
            </w:pPr>
            <w:r w:rsidRPr="00D45B96">
              <w:rPr>
                <w:rFonts w:cs="Arial"/>
                <w:sz w:val="20"/>
                <w:szCs w:val="20"/>
                <w:lang w:val="en"/>
              </w:rPr>
              <w:t>2 points for each peer-reviewed publication</w:t>
            </w:r>
          </w:p>
        </w:tc>
        <w:tc>
          <w:tcPr>
            <w:tcW w:w="1000" w:type="dxa"/>
            <w:hideMark/>
          </w:tcPr>
          <w:p w14:paraId="7DF07742"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2</w:t>
            </w:r>
          </w:p>
        </w:tc>
      </w:tr>
      <w:tr w:rsidR="005137DC" w:rsidRPr="005137DC" w14:paraId="0C2681C3" w14:textId="77777777" w:rsidTr="00427EFE">
        <w:trPr>
          <w:trHeight w:val="1007"/>
        </w:trPr>
        <w:tc>
          <w:tcPr>
            <w:tcW w:w="6658" w:type="dxa"/>
            <w:hideMark/>
          </w:tcPr>
          <w:p w14:paraId="0CAB2507" w14:textId="07B3260C" w:rsidR="005137DC" w:rsidRPr="00D45B96" w:rsidRDefault="00D45B96" w:rsidP="00D45B96">
            <w:pPr>
              <w:tabs>
                <w:tab w:val="left" w:pos="8504"/>
              </w:tabs>
              <w:autoSpaceDE w:val="0"/>
              <w:autoSpaceDN w:val="0"/>
              <w:adjustRightInd w:val="0"/>
              <w:spacing w:before="60" w:line="360" w:lineRule="auto"/>
              <w:jc w:val="both"/>
              <w:rPr>
                <w:rFonts w:cs="Arial"/>
                <w:sz w:val="20"/>
                <w:szCs w:val="20"/>
                <w:lang w:val="en-US"/>
              </w:rPr>
            </w:pPr>
            <w:r w:rsidRPr="00D45B96">
              <w:rPr>
                <w:rFonts w:cs="Arial"/>
                <w:sz w:val="20"/>
                <w:szCs w:val="20"/>
                <w:lang w:val="en"/>
              </w:rPr>
              <w:t xml:space="preserve">v) Author or co-author of a scientific article in a conference or scientific meeting published in the respective minutes, in an indexed publication, </w:t>
            </w:r>
            <w:r w:rsidRPr="002877DF">
              <w:rPr>
                <w:rFonts w:cs="Arial"/>
                <w:b/>
                <w:sz w:val="20"/>
                <w:szCs w:val="20"/>
                <w:lang w:val="en"/>
              </w:rPr>
              <w:t>in the sub-area for which the competition is open</w:t>
            </w:r>
          </w:p>
        </w:tc>
        <w:tc>
          <w:tcPr>
            <w:tcW w:w="1902" w:type="dxa"/>
            <w:hideMark/>
          </w:tcPr>
          <w:p w14:paraId="1CB83897" w14:textId="395FDEDC" w:rsidR="005137DC" w:rsidRPr="005137DC" w:rsidRDefault="00D45B96" w:rsidP="00D45B96">
            <w:pPr>
              <w:tabs>
                <w:tab w:val="left" w:pos="8504"/>
              </w:tabs>
              <w:autoSpaceDE w:val="0"/>
              <w:autoSpaceDN w:val="0"/>
              <w:adjustRightInd w:val="0"/>
              <w:spacing w:before="60" w:line="360" w:lineRule="auto"/>
              <w:jc w:val="both"/>
              <w:rPr>
                <w:rFonts w:cs="Arial"/>
                <w:sz w:val="20"/>
                <w:szCs w:val="20"/>
              </w:rPr>
            </w:pPr>
            <w:r w:rsidRPr="00D45B96">
              <w:rPr>
                <w:rFonts w:cs="Arial"/>
                <w:sz w:val="20"/>
                <w:szCs w:val="20"/>
                <w:lang w:val="en"/>
              </w:rPr>
              <w:t>3 points for each publication</w:t>
            </w:r>
          </w:p>
        </w:tc>
        <w:tc>
          <w:tcPr>
            <w:tcW w:w="1000" w:type="dxa"/>
            <w:hideMark/>
          </w:tcPr>
          <w:p w14:paraId="625FB16D"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3</w:t>
            </w:r>
          </w:p>
        </w:tc>
      </w:tr>
      <w:tr w:rsidR="005137DC" w:rsidRPr="005137DC" w14:paraId="246CB156" w14:textId="77777777" w:rsidTr="00427EFE">
        <w:trPr>
          <w:trHeight w:val="900"/>
        </w:trPr>
        <w:tc>
          <w:tcPr>
            <w:tcW w:w="6658" w:type="dxa"/>
            <w:hideMark/>
          </w:tcPr>
          <w:p w14:paraId="3C4CBD2E" w14:textId="6BF05990" w:rsidR="005137DC" w:rsidRPr="003A0811" w:rsidRDefault="003A0811" w:rsidP="003A0811">
            <w:pPr>
              <w:tabs>
                <w:tab w:val="left" w:pos="8504"/>
              </w:tabs>
              <w:autoSpaceDE w:val="0"/>
              <w:autoSpaceDN w:val="0"/>
              <w:adjustRightInd w:val="0"/>
              <w:spacing w:before="60" w:line="360" w:lineRule="auto"/>
              <w:jc w:val="both"/>
              <w:rPr>
                <w:rFonts w:cs="Arial"/>
                <w:sz w:val="20"/>
                <w:szCs w:val="20"/>
                <w:lang w:val="en-US"/>
              </w:rPr>
            </w:pPr>
            <w:r w:rsidRPr="003A0811">
              <w:rPr>
                <w:rFonts w:cs="Arial"/>
                <w:sz w:val="20"/>
                <w:szCs w:val="20"/>
                <w:lang w:val="en"/>
              </w:rPr>
              <w:t>vi) Author or co-author of a scientific article in a conference or scientific meeting published in the respective minutes in the sub-area for which the competition is open</w:t>
            </w:r>
          </w:p>
        </w:tc>
        <w:tc>
          <w:tcPr>
            <w:tcW w:w="1902" w:type="dxa"/>
            <w:hideMark/>
          </w:tcPr>
          <w:p w14:paraId="67024F0C" w14:textId="62DCF600" w:rsidR="005137DC" w:rsidRPr="003A0811" w:rsidRDefault="003A0811" w:rsidP="003A0811">
            <w:pPr>
              <w:tabs>
                <w:tab w:val="left" w:pos="8504"/>
              </w:tabs>
              <w:autoSpaceDE w:val="0"/>
              <w:autoSpaceDN w:val="0"/>
              <w:adjustRightInd w:val="0"/>
              <w:spacing w:before="60" w:line="360" w:lineRule="auto"/>
              <w:jc w:val="both"/>
              <w:rPr>
                <w:rFonts w:cs="Arial"/>
                <w:sz w:val="20"/>
                <w:szCs w:val="20"/>
                <w:lang w:val="en-US"/>
              </w:rPr>
            </w:pPr>
            <w:r w:rsidRPr="003A0811">
              <w:rPr>
                <w:rFonts w:cs="Arial"/>
                <w:sz w:val="20"/>
                <w:szCs w:val="20"/>
                <w:lang w:val="en"/>
              </w:rPr>
              <w:t>1 points for each peer-reviewed publication</w:t>
            </w:r>
          </w:p>
        </w:tc>
        <w:tc>
          <w:tcPr>
            <w:tcW w:w="1000" w:type="dxa"/>
            <w:hideMark/>
          </w:tcPr>
          <w:p w14:paraId="5E9F682F"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5137DC" w:rsidRPr="005137DC" w14:paraId="1FF14283" w14:textId="77777777" w:rsidTr="00427EFE">
        <w:trPr>
          <w:trHeight w:val="455"/>
        </w:trPr>
        <w:tc>
          <w:tcPr>
            <w:tcW w:w="6658" w:type="dxa"/>
            <w:hideMark/>
          </w:tcPr>
          <w:p w14:paraId="78DBF70C" w14:textId="77777777" w:rsidR="005137DC" w:rsidRPr="005137DC" w:rsidRDefault="005137DC" w:rsidP="005137DC">
            <w:pPr>
              <w:tabs>
                <w:tab w:val="left" w:pos="8504"/>
              </w:tabs>
              <w:autoSpaceDE w:val="0"/>
              <w:autoSpaceDN w:val="0"/>
              <w:adjustRightInd w:val="0"/>
              <w:spacing w:before="60" w:line="360" w:lineRule="auto"/>
              <w:jc w:val="both"/>
              <w:rPr>
                <w:rFonts w:cs="Arial"/>
                <w:sz w:val="20"/>
                <w:szCs w:val="20"/>
              </w:rPr>
            </w:pPr>
            <w:r w:rsidRPr="005137DC">
              <w:rPr>
                <w:rFonts w:cs="Arial"/>
                <w:sz w:val="20"/>
                <w:szCs w:val="20"/>
              </w:rPr>
              <w:t> </w:t>
            </w:r>
          </w:p>
        </w:tc>
        <w:tc>
          <w:tcPr>
            <w:tcW w:w="1902" w:type="dxa"/>
            <w:hideMark/>
          </w:tcPr>
          <w:p w14:paraId="29A17A27" w14:textId="5FD51762" w:rsidR="005137DC" w:rsidRPr="005137DC" w:rsidRDefault="00434A29" w:rsidP="00434A29">
            <w:pPr>
              <w:tabs>
                <w:tab w:val="left" w:pos="8504"/>
              </w:tabs>
              <w:autoSpaceDE w:val="0"/>
              <w:autoSpaceDN w:val="0"/>
              <w:adjustRightInd w:val="0"/>
              <w:spacing w:before="60" w:line="360" w:lineRule="auto"/>
              <w:jc w:val="both"/>
              <w:rPr>
                <w:rFonts w:cs="Arial"/>
                <w:b/>
                <w:bCs/>
                <w:i/>
                <w:sz w:val="20"/>
                <w:szCs w:val="20"/>
              </w:rPr>
            </w:pPr>
            <w:r w:rsidRPr="00434A29">
              <w:rPr>
                <w:rFonts w:cs="Arial"/>
                <w:b/>
                <w:bCs/>
                <w:i/>
                <w:sz w:val="20"/>
                <w:szCs w:val="20"/>
                <w:lang w:val="en"/>
              </w:rPr>
              <w:t>Maximum score</w:t>
            </w:r>
          </w:p>
        </w:tc>
        <w:tc>
          <w:tcPr>
            <w:tcW w:w="1000" w:type="dxa"/>
            <w:hideMark/>
          </w:tcPr>
          <w:p w14:paraId="32D7E823" w14:textId="77777777" w:rsidR="005137DC" w:rsidRPr="005137DC" w:rsidRDefault="005137DC" w:rsidP="005137DC">
            <w:pPr>
              <w:tabs>
                <w:tab w:val="left" w:pos="8504"/>
              </w:tabs>
              <w:autoSpaceDE w:val="0"/>
              <w:autoSpaceDN w:val="0"/>
              <w:adjustRightInd w:val="0"/>
              <w:spacing w:before="60" w:line="360" w:lineRule="auto"/>
              <w:jc w:val="center"/>
              <w:rPr>
                <w:rFonts w:cs="Arial"/>
                <w:b/>
                <w:bCs/>
                <w:sz w:val="20"/>
                <w:szCs w:val="20"/>
              </w:rPr>
            </w:pPr>
            <w:r w:rsidRPr="005137DC">
              <w:rPr>
                <w:rFonts w:cs="Arial"/>
                <w:b/>
                <w:bCs/>
                <w:sz w:val="20"/>
                <w:szCs w:val="20"/>
              </w:rPr>
              <w:t>25</w:t>
            </w:r>
          </w:p>
        </w:tc>
      </w:tr>
      <w:tr w:rsidR="005137DC" w:rsidRPr="00434A29" w14:paraId="1BD36D11" w14:textId="77777777" w:rsidTr="00427EFE">
        <w:trPr>
          <w:trHeight w:val="900"/>
        </w:trPr>
        <w:tc>
          <w:tcPr>
            <w:tcW w:w="8560" w:type="dxa"/>
            <w:gridSpan w:val="2"/>
            <w:hideMark/>
          </w:tcPr>
          <w:p w14:paraId="05914D1F" w14:textId="182344CC" w:rsidR="005137DC" w:rsidRPr="00434A29" w:rsidRDefault="00434A29" w:rsidP="00434A29">
            <w:pPr>
              <w:tabs>
                <w:tab w:val="left" w:pos="8504"/>
              </w:tabs>
              <w:autoSpaceDE w:val="0"/>
              <w:autoSpaceDN w:val="0"/>
              <w:adjustRightInd w:val="0"/>
              <w:spacing w:before="60" w:line="360" w:lineRule="auto"/>
              <w:jc w:val="both"/>
              <w:rPr>
                <w:rFonts w:cs="Arial"/>
                <w:b/>
                <w:bCs/>
                <w:sz w:val="20"/>
                <w:szCs w:val="20"/>
                <w:lang w:val="en-US"/>
              </w:rPr>
            </w:pPr>
            <w:r w:rsidRPr="00434A29">
              <w:rPr>
                <w:rFonts w:cs="Arial"/>
                <w:b/>
                <w:bCs/>
                <w:sz w:val="20"/>
                <w:szCs w:val="20"/>
                <w:lang w:val="en"/>
              </w:rPr>
              <w:t>3. Participation in scientific research projects. Quality and quantity of scientific projects in which he participated, in the area of Information and Communication Technologies in Education</w:t>
            </w:r>
          </w:p>
        </w:tc>
        <w:tc>
          <w:tcPr>
            <w:tcW w:w="1000" w:type="dxa"/>
            <w:hideMark/>
          </w:tcPr>
          <w:p w14:paraId="32485436" w14:textId="77777777" w:rsidR="005137DC" w:rsidRPr="00434A29" w:rsidRDefault="005137DC" w:rsidP="005137DC">
            <w:pPr>
              <w:tabs>
                <w:tab w:val="left" w:pos="8504"/>
              </w:tabs>
              <w:autoSpaceDE w:val="0"/>
              <w:autoSpaceDN w:val="0"/>
              <w:adjustRightInd w:val="0"/>
              <w:spacing w:before="60" w:line="360" w:lineRule="auto"/>
              <w:jc w:val="center"/>
              <w:rPr>
                <w:rFonts w:cs="Arial"/>
                <w:sz w:val="20"/>
                <w:szCs w:val="20"/>
                <w:lang w:val="en-US"/>
              </w:rPr>
            </w:pPr>
          </w:p>
        </w:tc>
      </w:tr>
      <w:tr w:rsidR="005137DC" w:rsidRPr="005137DC" w14:paraId="66FB0CE3" w14:textId="77777777" w:rsidTr="00427EFE">
        <w:trPr>
          <w:trHeight w:val="900"/>
        </w:trPr>
        <w:tc>
          <w:tcPr>
            <w:tcW w:w="6658" w:type="dxa"/>
            <w:hideMark/>
          </w:tcPr>
          <w:p w14:paraId="190BE9AA" w14:textId="1C12FEFC" w:rsidR="005137DC" w:rsidRPr="00434A29" w:rsidRDefault="00434A29" w:rsidP="00434A29">
            <w:pPr>
              <w:tabs>
                <w:tab w:val="left" w:pos="8504"/>
              </w:tabs>
              <w:autoSpaceDE w:val="0"/>
              <w:autoSpaceDN w:val="0"/>
              <w:adjustRightInd w:val="0"/>
              <w:spacing w:before="60" w:line="360" w:lineRule="auto"/>
              <w:jc w:val="both"/>
              <w:rPr>
                <w:rFonts w:cs="Arial"/>
                <w:sz w:val="20"/>
                <w:szCs w:val="20"/>
                <w:lang w:val="en-US"/>
              </w:rPr>
            </w:pPr>
            <w:r w:rsidRPr="00434A29">
              <w:rPr>
                <w:rFonts w:cs="Arial"/>
                <w:sz w:val="20"/>
                <w:szCs w:val="20"/>
                <w:lang w:val="en"/>
              </w:rPr>
              <w:t>i) Coordination of research or development projects financed in the subarea for which the competition is open</w:t>
            </w:r>
          </w:p>
        </w:tc>
        <w:tc>
          <w:tcPr>
            <w:tcW w:w="1902" w:type="dxa"/>
            <w:hideMark/>
          </w:tcPr>
          <w:p w14:paraId="790FD2FB" w14:textId="2208F0C4" w:rsidR="005137DC" w:rsidRPr="005137DC" w:rsidRDefault="00434A29" w:rsidP="00434A29">
            <w:pPr>
              <w:tabs>
                <w:tab w:val="left" w:pos="8504"/>
              </w:tabs>
              <w:autoSpaceDE w:val="0"/>
              <w:autoSpaceDN w:val="0"/>
              <w:adjustRightInd w:val="0"/>
              <w:spacing w:before="60" w:line="360" w:lineRule="auto"/>
              <w:jc w:val="both"/>
              <w:rPr>
                <w:rFonts w:cs="Arial"/>
                <w:sz w:val="20"/>
                <w:szCs w:val="20"/>
              </w:rPr>
            </w:pPr>
            <w:r w:rsidRPr="00434A29">
              <w:rPr>
                <w:rFonts w:cs="Arial"/>
                <w:sz w:val="20"/>
                <w:szCs w:val="20"/>
                <w:lang w:val="en"/>
              </w:rPr>
              <w:t>5 points for each project</w:t>
            </w:r>
          </w:p>
        </w:tc>
        <w:tc>
          <w:tcPr>
            <w:tcW w:w="1000" w:type="dxa"/>
            <w:hideMark/>
          </w:tcPr>
          <w:p w14:paraId="6F1DD82C" w14:textId="77777777" w:rsidR="005137DC" w:rsidRPr="005137DC" w:rsidRDefault="005137DC" w:rsidP="005137DC">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5</w:t>
            </w:r>
          </w:p>
        </w:tc>
      </w:tr>
      <w:tr w:rsidR="005137DC" w:rsidRPr="005137DC" w14:paraId="1360A06F" w14:textId="77777777" w:rsidTr="00427EFE">
        <w:trPr>
          <w:trHeight w:val="351"/>
        </w:trPr>
        <w:tc>
          <w:tcPr>
            <w:tcW w:w="6658" w:type="dxa"/>
            <w:hideMark/>
          </w:tcPr>
          <w:p w14:paraId="595A88ED" w14:textId="77777777" w:rsidR="005137DC" w:rsidRPr="005137DC" w:rsidRDefault="005137DC" w:rsidP="005137DC">
            <w:pPr>
              <w:tabs>
                <w:tab w:val="left" w:pos="8504"/>
              </w:tabs>
              <w:autoSpaceDE w:val="0"/>
              <w:autoSpaceDN w:val="0"/>
              <w:adjustRightInd w:val="0"/>
              <w:spacing w:before="60" w:line="360" w:lineRule="auto"/>
              <w:jc w:val="both"/>
              <w:rPr>
                <w:rFonts w:cs="Arial"/>
                <w:sz w:val="20"/>
                <w:szCs w:val="20"/>
              </w:rPr>
            </w:pPr>
            <w:r w:rsidRPr="005137DC">
              <w:rPr>
                <w:rFonts w:cs="Arial"/>
                <w:sz w:val="20"/>
                <w:szCs w:val="20"/>
              </w:rPr>
              <w:t> </w:t>
            </w:r>
          </w:p>
        </w:tc>
        <w:tc>
          <w:tcPr>
            <w:tcW w:w="1902" w:type="dxa"/>
            <w:hideMark/>
          </w:tcPr>
          <w:p w14:paraId="0143D90C" w14:textId="3F7E055F" w:rsidR="005137DC" w:rsidRPr="005137DC" w:rsidRDefault="003920FA" w:rsidP="005137DC">
            <w:pPr>
              <w:tabs>
                <w:tab w:val="left" w:pos="8504"/>
              </w:tabs>
              <w:autoSpaceDE w:val="0"/>
              <w:autoSpaceDN w:val="0"/>
              <w:adjustRightInd w:val="0"/>
              <w:spacing w:before="60" w:line="360" w:lineRule="auto"/>
              <w:jc w:val="both"/>
              <w:rPr>
                <w:rFonts w:cs="Arial"/>
                <w:b/>
                <w:bCs/>
                <w:i/>
                <w:sz w:val="20"/>
                <w:szCs w:val="20"/>
              </w:rPr>
            </w:pPr>
            <w:r w:rsidRPr="003920FA">
              <w:rPr>
                <w:rFonts w:cs="Arial"/>
                <w:b/>
                <w:bCs/>
                <w:i/>
                <w:sz w:val="20"/>
                <w:szCs w:val="20"/>
                <w:lang w:val="en"/>
              </w:rPr>
              <w:t>Maximum score</w:t>
            </w:r>
          </w:p>
        </w:tc>
        <w:tc>
          <w:tcPr>
            <w:tcW w:w="1000" w:type="dxa"/>
            <w:hideMark/>
          </w:tcPr>
          <w:p w14:paraId="22EA58E2" w14:textId="77777777" w:rsidR="005137DC" w:rsidRPr="005137DC" w:rsidRDefault="005137DC" w:rsidP="005137DC">
            <w:pPr>
              <w:tabs>
                <w:tab w:val="left" w:pos="8504"/>
              </w:tabs>
              <w:autoSpaceDE w:val="0"/>
              <w:autoSpaceDN w:val="0"/>
              <w:adjustRightInd w:val="0"/>
              <w:spacing w:before="60" w:line="360" w:lineRule="auto"/>
              <w:jc w:val="center"/>
              <w:rPr>
                <w:rFonts w:cs="Arial"/>
                <w:b/>
                <w:bCs/>
                <w:sz w:val="20"/>
                <w:szCs w:val="20"/>
              </w:rPr>
            </w:pPr>
            <w:r w:rsidRPr="005137DC">
              <w:rPr>
                <w:rFonts w:cs="Arial"/>
                <w:b/>
                <w:bCs/>
                <w:sz w:val="20"/>
                <w:szCs w:val="20"/>
              </w:rPr>
              <w:t>25</w:t>
            </w:r>
          </w:p>
        </w:tc>
      </w:tr>
      <w:tr w:rsidR="005137DC" w:rsidRPr="003920FA" w14:paraId="04AB9798" w14:textId="77777777" w:rsidTr="00427EFE">
        <w:trPr>
          <w:trHeight w:val="625"/>
        </w:trPr>
        <w:tc>
          <w:tcPr>
            <w:tcW w:w="8560" w:type="dxa"/>
            <w:gridSpan w:val="2"/>
            <w:hideMark/>
          </w:tcPr>
          <w:p w14:paraId="7CF7887E" w14:textId="0E9B0867" w:rsidR="005137DC" w:rsidRPr="003920FA" w:rsidRDefault="003920FA" w:rsidP="003920FA">
            <w:pPr>
              <w:tabs>
                <w:tab w:val="left" w:pos="8504"/>
              </w:tabs>
              <w:autoSpaceDE w:val="0"/>
              <w:autoSpaceDN w:val="0"/>
              <w:adjustRightInd w:val="0"/>
              <w:spacing w:before="60" w:line="360" w:lineRule="auto"/>
              <w:jc w:val="both"/>
              <w:rPr>
                <w:rFonts w:cs="Arial"/>
                <w:b/>
                <w:bCs/>
                <w:sz w:val="20"/>
                <w:szCs w:val="20"/>
                <w:lang w:val="en-US"/>
              </w:rPr>
            </w:pPr>
            <w:r w:rsidRPr="003920FA">
              <w:rPr>
                <w:rFonts w:cs="Arial"/>
                <w:b/>
                <w:bCs/>
                <w:sz w:val="20"/>
                <w:szCs w:val="20"/>
                <w:lang w:val="en"/>
              </w:rPr>
              <w:t>4. Guidance/Co-supervision of theses, dissertations and research reports leading to an academic degree</w:t>
            </w:r>
          </w:p>
        </w:tc>
        <w:tc>
          <w:tcPr>
            <w:tcW w:w="1000" w:type="dxa"/>
            <w:hideMark/>
          </w:tcPr>
          <w:p w14:paraId="3F3C3AE1" w14:textId="77777777" w:rsidR="005137DC" w:rsidRPr="003920FA" w:rsidRDefault="005137DC" w:rsidP="005137DC">
            <w:pPr>
              <w:tabs>
                <w:tab w:val="left" w:pos="8504"/>
              </w:tabs>
              <w:autoSpaceDE w:val="0"/>
              <w:autoSpaceDN w:val="0"/>
              <w:adjustRightInd w:val="0"/>
              <w:spacing w:before="60" w:line="360" w:lineRule="auto"/>
              <w:jc w:val="center"/>
              <w:rPr>
                <w:rFonts w:cs="Arial"/>
                <w:sz w:val="20"/>
                <w:szCs w:val="20"/>
                <w:lang w:val="en-US"/>
              </w:rPr>
            </w:pPr>
          </w:p>
        </w:tc>
      </w:tr>
      <w:tr w:rsidR="00BD10D2" w:rsidRPr="005137DC" w14:paraId="773ECB7C" w14:textId="77777777" w:rsidTr="00427EFE">
        <w:trPr>
          <w:trHeight w:val="582"/>
        </w:trPr>
        <w:tc>
          <w:tcPr>
            <w:tcW w:w="6658" w:type="dxa"/>
            <w:hideMark/>
          </w:tcPr>
          <w:p w14:paraId="45E34B21" w14:textId="1FB02431" w:rsidR="00BD10D2" w:rsidRPr="00BD10D2" w:rsidRDefault="00BD10D2" w:rsidP="00BD10D2">
            <w:pPr>
              <w:tabs>
                <w:tab w:val="left" w:pos="8504"/>
              </w:tabs>
              <w:autoSpaceDE w:val="0"/>
              <w:autoSpaceDN w:val="0"/>
              <w:adjustRightInd w:val="0"/>
              <w:spacing w:before="60" w:line="360" w:lineRule="auto"/>
              <w:jc w:val="both"/>
              <w:rPr>
                <w:rFonts w:cs="Arial"/>
                <w:sz w:val="20"/>
                <w:szCs w:val="20"/>
                <w:lang w:val="en-US"/>
              </w:rPr>
            </w:pPr>
            <w:r w:rsidRPr="00BD10D2">
              <w:rPr>
                <w:lang w:val="en-US"/>
              </w:rPr>
              <w:t>i) Supervision/Coordination of doctoral theses in the sub-area in which the competition is open</w:t>
            </w:r>
          </w:p>
        </w:tc>
        <w:tc>
          <w:tcPr>
            <w:tcW w:w="1902" w:type="dxa"/>
            <w:hideMark/>
          </w:tcPr>
          <w:p w14:paraId="3BC61192" w14:textId="2E6E1CB3" w:rsidR="00BD10D2" w:rsidRPr="005137DC" w:rsidRDefault="00BD10D2" w:rsidP="00BD10D2">
            <w:pPr>
              <w:tabs>
                <w:tab w:val="left" w:pos="8504"/>
              </w:tabs>
              <w:autoSpaceDE w:val="0"/>
              <w:autoSpaceDN w:val="0"/>
              <w:adjustRightInd w:val="0"/>
              <w:spacing w:before="60" w:line="360" w:lineRule="auto"/>
              <w:jc w:val="both"/>
              <w:rPr>
                <w:rFonts w:cs="Arial"/>
                <w:sz w:val="20"/>
                <w:szCs w:val="20"/>
              </w:rPr>
            </w:pPr>
            <w:r w:rsidRPr="00BA5B9C">
              <w:t xml:space="preserve">2 </w:t>
            </w:r>
            <w:proofErr w:type="spellStart"/>
            <w:proofErr w:type="gramStart"/>
            <w:r w:rsidRPr="00BA5B9C">
              <w:t>points</w:t>
            </w:r>
            <w:proofErr w:type="spellEnd"/>
            <w:proofErr w:type="gramEnd"/>
            <w:r w:rsidRPr="00BA5B9C">
              <w:t xml:space="preserve"> per </w:t>
            </w:r>
            <w:proofErr w:type="spellStart"/>
            <w:r w:rsidRPr="00BA5B9C">
              <w:t>orientation</w:t>
            </w:r>
            <w:proofErr w:type="spellEnd"/>
          </w:p>
        </w:tc>
        <w:tc>
          <w:tcPr>
            <w:tcW w:w="1000" w:type="dxa"/>
            <w:hideMark/>
          </w:tcPr>
          <w:p w14:paraId="389CED0D" w14:textId="77777777" w:rsidR="00BD10D2" w:rsidRPr="005137DC" w:rsidRDefault="00BD10D2" w:rsidP="00BD10D2">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2</w:t>
            </w:r>
          </w:p>
        </w:tc>
      </w:tr>
      <w:tr w:rsidR="00BD10D2" w:rsidRPr="005137DC" w14:paraId="1CF2B8A2" w14:textId="77777777" w:rsidTr="00427EFE">
        <w:trPr>
          <w:trHeight w:val="900"/>
        </w:trPr>
        <w:tc>
          <w:tcPr>
            <w:tcW w:w="6658" w:type="dxa"/>
            <w:hideMark/>
          </w:tcPr>
          <w:p w14:paraId="3F1143FD" w14:textId="32D0793E" w:rsidR="00BD10D2" w:rsidRPr="00BD10D2" w:rsidRDefault="00BD10D2" w:rsidP="00BD10D2">
            <w:pPr>
              <w:tabs>
                <w:tab w:val="left" w:pos="8504"/>
              </w:tabs>
              <w:autoSpaceDE w:val="0"/>
              <w:autoSpaceDN w:val="0"/>
              <w:adjustRightInd w:val="0"/>
              <w:spacing w:before="60" w:line="360" w:lineRule="auto"/>
              <w:jc w:val="both"/>
              <w:rPr>
                <w:rFonts w:cs="Arial"/>
                <w:sz w:val="20"/>
                <w:szCs w:val="20"/>
                <w:lang w:val="en-US"/>
              </w:rPr>
            </w:pPr>
            <w:r w:rsidRPr="00BD10D2">
              <w:rPr>
                <w:lang w:val="en-US"/>
              </w:rPr>
              <w:t>ii) Supervision / Co-supervision of dissertations and master's reports in the subarea in which the competition is open</w:t>
            </w:r>
          </w:p>
        </w:tc>
        <w:tc>
          <w:tcPr>
            <w:tcW w:w="1902" w:type="dxa"/>
            <w:hideMark/>
          </w:tcPr>
          <w:p w14:paraId="146A2923" w14:textId="7A90E43F" w:rsidR="00BD10D2" w:rsidRPr="005137DC" w:rsidRDefault="00BD10D2" w:rsidP="00BD10D2">
            <w:pPr>
              <w:tabs>
                <w:tab w:val="left" w:pos="8504"/>
              </w:tabs>
              <w:autoSpaceDE w:val="0"/>
              <w:autoSpaceDN w:val="0"/>
              <w:adjustRightInd w:val="0"/>
              <w:spacing w:before="60" w:line="360" w:lineRule="auto"/>
              <w:jc w:val="both"/>
              <w:rPr>
                <w:rFonts w:cs="Arial"/>
                <w:sz w:val="20"/>
                <w:szCs w:val="20"/>
              </w:rPr>
            </w:pPr>
            <w:r w:rsidRPr="00BA5B9C">
              <w:t xml:space="preserve">1 </w:t>
            </w:r>
            <w:proofErr w:type="spellStart"/>
            <w:proofErr w:type="gramStart"/>
            <w:r w:rsidRPr="00BA5B9C">
              <w:t>points</w:t>
            </w:r>
            <w:proofErr w:type="spellEnd"/>
            <w:proofErr w:type="gramEnd"/>
            <w:r w:rsidRPr="00BA5B9C">
              <w:t xml:space="preserve"> per </w:t>
            </w:r>
            <w:proofErr w:type="spellStart"/>
            <w:r w:rsidRPr="00BA5B9C">
              <w:t>orientation</w:t>
            </w:r>
            <w:proofErr w:type="spellEnd"/>
          </w:p>
        </w:tc>
        <w:tc>
          <w:tcPr>
            <w:tcW w:w="1000" w:type="dxa"/>
            <w:hideMark/>
          </w:tcPr>
          <w:p w14:paraId="47B8F097" w14:textId="77777777" w:rsidR="00BD10D2" w:rsidRPr="005137DC" w:rsidRDefault="00BD10D2" w:rsidP="00BD10D2">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BD10D2" w:rsidRPr="005137DC" w14:paraId="153BC2A7" w14:textId="77777777" w:rsidTr="00427EFE">
        <w:trPr>
          <w:trHeight w:val="900"/>
        </w:trPr>
        <w:tc>
          <w:tcPr>
            <w:tcW w:w="6658" w:type="dxa"/>
            <w:hideMark/>
          </w:tcPr>
          <w:p w14:paraId="26A1E848" w14:textId="4F656EC5" w:rsidR="00BD10D2" w:rsidRPr="00BD10D2" w:rsidRDefault="00BD10D2" w:rsidP="00BD10D2">
            <w:pPr>
              <w:tabs>
                <w:tab w:val="left" w:pos="8504"/>
              </w:tabs>
              <w:autoSpaceDE w:val="0"/>
              <w:autoSpaceDN w:val="0"/>
              <w:adjustRightInd w:val="0"/>
              <w:spacing w:before="60" w:line="360" w:lineRule="auto"/>
              <w:jc w:val="both"/>
              <w:rPr>
                <w:rFonts w:cs="Arial"/>
                <w:sz w:val="20"/>
                <w:szCs w:val="20"/>
                <w:lang w:val="en-US"/>
              </w:rPr>
            </w:pPr>
            <w:r w:rsidRPr="00BD10D2">
              <w:rPr>
                <w:lang w:val="en-US"/>
              </w:rPr>
              <w:t>iii) Guidance/Co-supervision of degree reports in the sub-area in which the competition is open</w:t>
            </w:r>
          </w:p>
        </w:tc>
        <w:tc>
          <w:tcPr>
            <w:tcW w:w="1902" w:type="dxa"/>
            <w:hideMark/>
          </w:tcPr>
          <w:p w14:paraId="2C58EC4C" w14:textId="6ECFDFC7" w:rsidR="00BD10D2" w:rsidRPr="005137DC" w:rsidRDefault="004C6050" w:rsidP="00BD10D2">
            <w:pPr>
              <w:tabs>
                <w:tab w:val="left" w:pos="8504"/>
              </w:tabs>
              <w:autoSpaceDE w:val="0"/>
              <w:autoSpaceDN w:val="0"/>
              <w:adjustRightInd w:val="0"/>
              <w:spacing w:before="60" w:line="360" w:lineRule="auto"/>
              <w:jc w:val="both"/>
              <w:rPr>
                <w:rFonts w:cs="Arial"/>
                <w:sz w:val="20"/>
                <w:szCs w:val="20"/>
              </w:rPr>
            </w:pPr>
            <w:r>
              <w:t xml:space="preserve">0.5 </w:t>
            </w:r>
            <w:proofErr w:type="spellStart"/>
            <w:proofErr w:type="gramStart"/>
            <w:r w:rsidR="00BD10D2" w:rsidRPr="00BA5B9C">
              <w:t>point</w:t>
            </w:r>
            <w:proofErr w:type="spellEnd"/>
            <w:proofErr w:type="gramEnd"/>
            <w:r w:rsidR="00BD10D2" w:rsidRPr="00BA5B9C">
              <w:t xml:space="preserve"> per </w:t>
            </w:r>
            <w:proofErr w:type="spellStart"/>
            <w:r w:rsidR="00BD10D2" w:rsidRPr="00BA5B9C">
              <w:t>orientation</w:t>
            </w:r>
            <w:proofErr w:type="spellEnd"/>
          </w:p>
        </w:tc>
        <w:tc>
          <w:tcPr>
            <w:tcW w:w="1000" w:type="dxa"/>
            <w:hideMark/>
          </w:tcPr>
          <w:p w14:paraId="6A6DE6CA" w14:textId="77777777" w:rsidR="00BD10D2" w:rsidRPr="005137DC" w:rsidRDefault="00BD10D2" w:rsidP="00BD10D2">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0,5</w:t>
            </w:r>
          </w:p>
        </w:tc>
      </w:tr>
      <w:tr w:rsidR="005137DC" w:rsidRPr="005137DC" w14:paraId="7C0F44C3" w14:textId="77777777" w:rsidTr="00427EFE">
        <w:trPr>
          <w:trHeight w:val="364"/>
        </w:trPr>
        <w:tc>
          <w:tcPr>
            <w:tcW w:w="6658" w:type="dxa"/>
            <w:hideMark/>
          </w:tcPr>
          <w:p w14:paraId="30A75065" w14:textId="77777777" w:rsidR="005137DC" w:rsidRPr="005137DC" w:rsidRDefault="005137DC" w:rsidP="005137DC">
            <w:pPr>
              <w:tabs>
                <w:tab w:val="left" w:pos="8504"/>
              </w:tabs>
              <w:autoSpaceDE w:val="0"/>
              <w:autoSpaceDN w:val="0"/>
              <w:adjustRightInd w:val="0"/>
              <w:spacing w:before="60" w:line="360" w:lineRule="auto"/>
              <w:jc w:val="both"/>
              <w:rPr>
                <w:rFonts w:cs="Arial"/>
                <w:sz w:val="20"/>
                <w:szCs w:val="20"/>
              </w:rPr>
            </w:pPr>
            <w:r w:rsidRPr="005137DC">
              <w:rPr>
                <w:rFonts w:cs="Arial"/>
                <w:sz w:val="20"/>
                <w:szCs w:val="20"/>
              </w:rPr>
              <w:t> </w:t>
            </w:r>
          </w:p>
        </w:tc>
        <w:tc>
          <w:tcPr>
            <w:tcW w:w="1902" w:type="dxa"/>
            <w:hideMark/>
          </w:tcPr>
          <w:p w14:paraId="1DC3F05C" w14:textId="135C9585" w:rsidR="005137DC" w:rsidRPr="005137DC" w:rsidRDefault="00BD10D2" w:rsidP="005137DC">
            <w:pPr>
              <w:tabs>
                <w:tab w:val="left" w:pos="8504"/>
              </w:tabs>
              <w:autoSpaceDE w:val="0"/>
              <w:autoSpaceDN w:val="0"/>
              <w:adjustRightInd w:val="0"/>
              <w:spacing w:before="60" w:line="360" w:lineRule="auto"/>
              <w:jc w:val="both"/>
              <w:rPr>
                <w:rFonts w:cs="Arial"/>
                <w:b/>
                <w:bCs/>
                <w:i/>
                <w:sz w:val="20"/>
                <w:szCs w:val="20"/>
              </w:rPr>
            </w:pPr>
            <w:r w:rsidRPr="00BD10D2">
              <w:rPr>
                <w:rFonts w:cs="Arial"/>
                <w:b/>
                <w:bCs/>
                <w:i/>
                <w:sz w:val="20"/>
                <w:szCs w:val="20"/>
                <w:lang w:val="en"/>
              </w:rPr>
              <w:t>Maximum score</w:t>
            </w:r>
          </w:p>
        </w:tc>
        <w:tc>
          <w:tcPr>
            <w:tcW w:w="1000" w:type="dxa"/>
            <w:hideMark/>
          </w:tcPr>
          <w:p w14:paraId="00E8BFB5" w14:textId="77777777" w:rsidR="005137DC" w:rsidRPr="005137DC" w:rsidRDefault="005137DC" w:rsidP="005137DC">
            <w:pPr>
              <w:tabs>
                <w:tab w:val="left" w:pos="8504"/>
              </w:tabs>
              <w:autoSpaceDE w:val="0"/>
              <w:autoSpaceDN w:val="0"/>
              <w:adjustRightInd w:val="0"/>
              <w:spacing w:before="60" w:line="360" w:lineRule="auto"/>
              <w:jc w:val="center"/>
              <w:rPr>
                <w:rFonts w:cs="Arial"/>
                <w:b/>
                <w:bCs/>
                <w:sz w:val="20"/>
                <w:szCs w:val="20"/>
              </w:rPr>
            </w:pPr>
            <w:r w:rsidRPr="005137DC">
              <w:rPr>
                <w:rFonts w:cs="Arial"/>
                <w:b/>
                <w:bCs/>
                <w:sz w:val="20"/>
                <w:szCs w:val="20"/>
              </w:rPr>
              <w:t>10</w:t>
            </w:r>
          </w:p>
        </w:tc>
      </w:tr>
      <w:tr w:rsidR="005137DC" w:rsidRPr="00BD10D2" w14:paraId="1D07D640" w14:textId="77777777" w:rsidTr="00427EFE">
        <w:trPr>
          <w:trHeight w:val="356"/>
        </w:trPr>
        <w:tc>
          <w:tcPr>
            <w:tcW w:w="8560" w:type="dxa"/>
            <w:gridSpan w:val="2"/>
            <w:hideMark/>
          </w:tcPr>
          <w:p w14:paraId="70CDEE04" w14:textId="6E3E8563" w:rsidR="005137DC" w:rsidRPr="00BD10D2" w:rsidRDefault="00BD10D2" w:rsidP="00BD10D2">
            <w:pPr>
              <w:tabs>
                <w:tab w:val="left" w:pos="8504"/>
              </w:tabs>
              <w:autoSpaceDE w:val="0"/>
              <w:autoSpaceDN w:val="0"/>
              <w:adjustRightInd w:val="0"/>
              <w:spacing w:before="60" w:line="360" w:lineRule="auto"/>
              <w:jc w:val="both"/>
              <w:rPr>
                <w:rFonts w:cs="Arial"/>
                <w:b/>
                <w:bCs/>
                <w:sz w:val="20"/>
                <w:szCs w:val="20"/>
                <w:lang w:val="en-US"/>
              </w:rPr>
            </w:pPr>
            <w:r w:rsidRPr="00BD10D2">
              <w:rPr>
                <w:rFonts w:cs="Arial"/>
                <w:b/>
                <w:bCs/>
                <w:sz w:val="20"/>
                <w:szCs w:val="20"/>
                <w:lang w:val="en"/>
              </w:rPr>
              <w:t>5. Intervention in Scientific and Professional Communities</w:t>
            </w:r>
          </w:p>
        </w:tc>
        <w:tc>
          <w:tcPr>
            <w:tcW w:w="1000" w:type="dxa"/>
            <w:hideMark/>
          </w:tcPr>
          <w:p w14:paraId="2730FA87" w14:textId="77777777" w:rsidR="005137DC" w:rsidRPr="00BD10D2" w:rsidRDefault="005137DC" w:rsidP="005137DC">
            <w:pPr>
              <w:tabs>
                <w:tab w:val="left" w:pos="8504"/>
              </w:tabs>
              <w:autoSpaceDE w:val="0"/>
              <w:autoSpaceDN w:val="0"/>
              <w:adjustRightInd w:val="0"/>
              <w:spacing w:before="60" w:line="360" w:lineRule="auto"/>
              <w:jc w:val="center"/>
              <w:rPr>
                <w:rFonts w:cs="Arial"/>
                <w:sz w:val="20"/>
                <w:szCs w:val="20"/>
                <w:lang w:val="en-US"/>
              </w:rPr>
            </w:pPr>
          </w:p>
        </w:tc>
      </w:tr>
      <w:tr w:rsidR="004C6050" w:rsidRPr="005137DC" w14:paraId="3F71F74B" w14:textId="77777777" w:rsidTr="00427EFE">
        <w:trPr>
          <w:trHeight w:val="490"/>
        </w:trPr>
        <w:tc>
          <w:tcPr>
            <w:tcW w:w="6658" w:type="dxa"/>
            <w:hideMark/>
          </w:tcPr>
          <w:p w14:paraId="50B31A7C" w14:textId="35DD0B0C"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i) Organization of events in the sub-area where the contest is opened</w:t>
            </w:r>
          </w:p>
        </w:tc>
        <w:tc>
          <w:tcPr>
            <w:tcW w:w="1902" w:type="dxa"/>
            <w:hideMark/>
          </w:tcPr>
          <w:p w14:paraId="020BDA99" w14:textId="6ABF59C9"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w:t>
            </w:r>
            <w:proofErr w:type="spellEnd"/>
            <w:proofErr w:type="gramEnd"/>
            <w:r w:rsidRPr="00B52138">
              <w:t xml:space="preserve"> for </w:t>
            </w:r>
            <w:proofErr w:type="spellStart"/>
            <w:r w:rsidRPr="00B52138">
              <w:t>each</w:t>
            </w:r>
            <w:proofErr w:type="spellEnd"/>
            <w:r w:rsidRPr="00B52138">
              <w:t xml:space="preserve"> </w:t>
            </w:r>
            <w:proofErr w:type="spellStart"/>
            <w:r w:rsidRPr="00B52138">
              <w:t>event</w:t>
            </w:r>
            <w:proofErr w:type="spellEnd"/>
          </w:p>
        </w:tc>
        <w:tc>
          <w:tcPr>
            <w:tcW w:w="1000" w:type="dxa"/>
            <w:hideMark/>
          </w:tcPr>
          <w:p w14:paraId="1BCDC101"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51588FB0" w14:textId="77777777" w:rsidTr="00427EFE">
        <w:trPr>
          <w:trHeight w:val="540"/>
        </w:trPr>
        <w:tc>
          <w:tcPr>
            <w:tcW w:w="6658" w:type="dxa"/>
            <w:hideMark/>
          </w:tcPr>
          <w:p w14:paraId="1228BE02" w14:textId="4D7ADE68"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ii) Edition of the journal number in the subarea where the competition is opened</w:t>
            </w:r>
          </w:p>
        </w:tc>
        <w:tc>
          <w:tcPr>
            <w:tcW w:w="1902" w:type="dxa"/>
            <w:hideMark/>
          </w:tcPr>
          <w:p w14:paraId="400E0A53" w14:textId="5A0C9A3E"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w:t>
            </w:r>
            <w:proofErr w:type="spellEnd"/>
            <w:proofErr w:type="gramEnd"/>
            <w:r w:rsidRPr="00B52138">
              <w:t xml:space="preserve"> per </w:t>
            </w:r>
            <w:proofErr w:type="spellStart"/>
            <w:r w:rsidRPr="00B52138">
              <w:t>issue</w:t>
            </w:r>
            <w:proofErr w:type="spellEnd"/>
          </w:p>
        </w:tc>
        <w:tc>
          <w:tcPr>
            <w:tcW w:w="1000" w:type="dxa"/>
            <w:hideMark/>
          </w:tcPr>
          <w:p w14:paraId="75AEE372"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6CB52BD1" w14:textId="77777777" w:rsidTr="00427EFE">
        <w:trPr>
          <w:trHeight w:val="900"/>
        </w:trPr>
        <w:tc>
          <w:tcPr>
            <w:tcW w:w="6658" w:type="dxa"/>
            <w:hideMark/>
          </w:tcPr>
          <w:p w14:paraId="4D8D35C4" w14:textId="58855B20"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iii) Editing the minutes of scientific meetings in the sub-area where the competition is opened</w:t>
            </w:r>
          </w:p>
        </w:tc>
        <w:tc>
          <w:tcPr>
            <w:tcW w:w="1902" w:type="dxa"/>
            <w:hideMark/>
          </w:tcPr>
          <w:p w14:paraId="3D549072" w14:textId="25CC6029"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w:t>
            </w:r>
            <w:proofErr w:type="spellEnd"/>
            <w:proofErr w:type="gramEnd"/>
            <w:r w:rsidRPr="00B52138">
              <w:t xml:space="preserve"> per </w:t>
            </w:r>
            <w:proofErr w:type="spellStart"/>
            <w:r w:rsidRPr="00B52138">
              <w:t>issue</w:t>
            </w:r>
            <w:proofErr w:type="spellEnd"/>
          </w:p>
        </w:tc>
        <w:tc>
          <w:tcPr>
            <w:tcW w:w="1000" w:type="dxa"/>
            <w:hideMark/>
          </w:tcPr>
          <w:p w14:paraId="703642FF"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27789B44" w14:textId="77777777" w:rsidTr="00427EFE">
        <w:trPr>
          <w:trHeight w:val="738"/>
        </w:trPr>
        <w:tc>
          <w:tcPr>
            <w:tcW w:w="6658" w:type="dxa"/>
            <w:hideMark/>
          </w:tcPr>
          <w:p w14:paraId="7D5EE270" w14:textId="69F17F01"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iv) Participation in scientific committees of conferences or other sub-area scientific events in which the competition is open</w:t>
            </w:r>
          </w:p>
        </w:tc>
        <w:tc>
          <w:tcPr>
            <w:tcW w:w="1902" w:type="dxa"/>
            <w:hideMark/>
          </w:tcPr>
          <w:p w14:paraId="3C21EA15" w14:textId="730F247C"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w:t>
            </w:r>
            <w:proofErr w:type="spellEnd"/>
            <w:proofErr w:type="gramEnd"/>
            <w:r w:rsidRPr="00B52138">
              <w:t xml:space="preserve"> for </w:t>
            </w:r>
            <w:proofErr w:type="spellStart"/>
            <w:r w:rsidRPr="00B52138">
              <w:t>participation</w:t>
            </w:r>
            <w:proofErr w:type="spellEnd"/>
          </w:p>
        </w:tc>
        <w:tc>
          <w:tcPr>
            <w:tcW w:w="1000" w:type="dxa"/>
            <w:hideMark/>
          </w:tcPr>
          <w:p w14:paraId="7C1E0A28"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1AB662A7" w14:textId="77777777" w:rsidTr="00427EFE">
        <w:trPr>
          <w:trHeight w:val="650"/>
        </w:trPr>
        <w:tc>
          <w:tcPr>
            <w:tcW w:w="6658" w:type="dxa"/>
            <w:hideMark/>
          </w:tcPr>
          <w:p w14:paraId="58E9478F" w14:textId="17C88C95"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v) Review of scientific articles in a journal, in the subarea where the competition is open</w:t>
            </w:r>
          </w:p>
        </w:tc>
        <w:tc>
          <w:tcPr>
            <w:tcW w:w="1902" w:type="dxa"/>
            <w:hideMark/>
          </w:tcPr>
          <w:p w14:paraId="086B1A36" w14:textId="02CC348A"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w:t>
            </w:r>
            <w:proofErr w:type="spellEnd"/>
            <w:proofErr w:type="gramEnd"/>
            <w:r w:rsidRPr="00B52138">
              <w:t xml:space="preserve"> per </w:t>
            </w:r>
            <w:proofErr w:type="spellStart"/>
            <w:r w:rsidRPr="00B52138">
              <w:t>article</w:t>
            </w:r>
            <w:proofErr w:type="spellEnd"/>
          </w:p>
        </w:tc>
        <w:tc>
          <w:tcPr>
            <w:tcW w:w="1000" w:type="dxa"/>
            <w:hideMark/>
          </w:tcPr>
          <w:p w14:paraId="0FD93441"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51844D43" w14:textId="77777777" w:rsidTr="00427EFE">
        <w:trPr>
          <w:trHeight w:val="691"/>
        </w:trPr>
        <w:tc>
          <w:tcPr>
            <w:tcW w:w="6658" w:type="dxa"/>
            <w:hideMark/>
          </w:tcPr>
          <w:p w14:paraId="61F36D9E" w14:textId="5ACD7690"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vi) Presentation, as a guest speaker, of lectures and conferences at scientific events in the subarea where the competition is open</w:t>
            </w:r>
          </w:p>
        </w:tc>
        <w:tc>
          <w:tcPr>
            <w:tcW w:w="1902" w:type="dxa"/>
            <w:hideMark/>
          </w:tcPr>
          <w:p w14:paraId="52C13524" w14:textId="2C6E9752"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1.5 </w:t>
            </w:r>
            <w:proofErr w:type="spellStart"/>
            <w:proofErr w:type="gramStart"/>
            <w:r w:rsidRPr="00B52138">
              <w:t>points</w:t>
            </w:r>
            <w:proofErr w:type="spellEnd"/>
            <w:proofErr w:type="gramEnd"/>
            <w:r w:rsidRPr="00B52138">
              <w:t xml:space="preserve"> for </w:t>
            </w:r>
            <w:proofErr w:type="spellStart"/>
            <w:r w:rsidRPr="00B52138">
              <w:t>each</w:t>
            </w:r>
            <w:proofErr w:type="spellEnd"/>
          </w:p>
        </w:tc>
        <w:tc>
          <w:tcPr>
            <w:tcW w:w="1000" w:type="dxa"/>
            <w:hideMark/>
          </w:tcPr>
          <w:p w14:paraId="592091C0"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1,5</w:t>
            </w:r>
          </w:p>
        </w:tc>
      </w:tr>
      <w:tr w:rsidR="004C6050" w:rsidRPr="005137DC" w14:paraId="2A2F295F" w14:textId="77777777" w:rsidTr="00427EFE">
        <w:trPr>
          <w:trHeight w:val="744"/>
        </w:trPr>
        <w:tc>
          <w:tcPr>
            <w:tcW w:w="6658" w:type="dxa"/>
            <w:hideMark/>
          </w:tcPr>
          <w:p w14:paraId="5B94ED5D" w14:textId="1C3AD918"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vii) Presentation of communication at a conference, seminar or other scientific event in the subarea where the competition is open</w:t>
            </w:r>
          </w:p>
        </w:tc>
        <w:tc>
          <w:tcPr>
            <w:tcW w:w="1902" w:type="dxa"/>
            <w:hideMark/>
          </w:tcPr>
          <w:p w14:paraId="7B62E372" w14:textId="5D7812CD"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w:t>
            </w:r>
            <w:proofErr w:type="spellEnd"/>
            <w:proofErr w:type="gramEnd"/>
            <w:r w:rsidRPr="00B52138">
              <w:t xml:space="preserve"> for </w:t>
            </w:r>
            <w:proofErr w:type="spellStart"/>
            <w:r w:rsidRPr="00B52138">
              <w:t>each</w:t>
            </w:r>
            <w:proofErr w:type="spellEnd"/>
            <w:r w:rsidRPr="00B52138">
              <w:t xml:space="preserve"> </w:t>
            </w:r>
            <w:proofErr w:type="spellStart"/>
            <w:r w:rsidRPr="00B52138">
              <w:t>communication</w:t>
            </w:r>
            <w:proofErr w:type="spellEnd"/>
          </w:p>
        </w:tc>
        <w:tc>
          <w:tcPr>
            <w:tcW w:w="1000" w:type="dxa"/>
            <w:hideMark/>
          </w:tcPr>
          <w:p w14:paraId="1BBC8460"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1E4522D0" w14:textId="77777777" w:rsidTr="00427EFE">
        <w:trPr>
          <w:trHeight w:val="785"/>
        </w:trPr>
        <w:tc>
          <w:tcPr>
            <w:tcW w:w="6658" w:type="dxa"/>
            <w:hideMark/>
          </w:tcPr>
          <w:p w14:paraId="6E52FAD3" w14:textId="63689684"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viii) Review of communications at a conference, seminar or other scientific event in the subarea where the competition is open</w:t>
            </w:r>
          </w:p>
        </w:tc>
        <w:tc>
          <w:tcPr>
            <w:tcW w:w="1902" w:type="dxa"/>
            <w:hideMark/>
          </w:tcPr>
          <w:p w14:paraId="006D5E47" w14:textId="68D572F9"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w:t>
            </w:r>
            <w:proofErr w:type="spellEnd"/>
            <w:proofErr w:type="gramEnd"/>
            <w:r w:rsidRPr="00B52138">
              <w:t xml:space="preserve"> per </w:t>
            </w:r>
            <w:proofErr w:type="spellStart"/>
            <w:r w:rsidRPr="00B52138">
              <w:t>event</w:t>
            </w:r>
            <w:proofErr w:type="spellEnd"/>
          </w:p>
        </w:tc>
        <w:tc>
          <w:tcPr>
            <w:tcW w:w="1000" w:type="dxa"/>
            <w:hideMark/>
          </w:tcPr>
          <w:p w14:paraId="7EC67360"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50305975" w14:textId="77777777" w:rsidTr="00427EFE">
        <w:trPr>
          <w:trHeight w:val="709"/>
        </w:trPr>
        <w:tc>
          <w:tcPr>
            <w:tcW w:w="6658" w:type="dxa"/>
            <w:hideMark/>
          </w:tcPr>
          <w:p w14:paraId="5D554B05" w14:textId="00C986BE"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ix) Moderator of conferences and panels at scientific events in the sub-area where the competition is open</w:t>
            </w:r>
          </w:p>
        </w:tc>
        <w:tc>
          <w:tcPr>
            <w:tcW w:w="1902" w:type="dxa"/>
            <w:hideMark/>
          </w:tcPr>
          <w:p w14:paraId="2C2BE745" w14:textId="646D1554"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w:t>
            </w:r>
            <w:proofErr w:type="spellEnd"/>
            <w:proofErr w:type="gramEnd"/>
            <w:r w:rsidRPr="00B52138">
              <w:t xml:space="preserve"> for </w:t>
            </w:r>
            <w:proofErr w:type="spellStart"/>
            <w:r w:rsidRPr="00B52138">
              <w:t>each</w:t>
            </w:r>
            <w:proofErr w:type="spellEnd"/>
            <w:r w:rsidRPr="00B52138">
              <w:t xml:space="preserve"> </w:t>
            </w:r>
            <w:proofErr w:type="spellStart"/>
            <w:r w:rsidRPr="00B52138">
              <w:t>moderation</w:t>
            </w:r>
            <w:proofErr w:type="spellEnd"/>
          </w:p>
        </w:tc>
        <w:tc>
          <w:tcPr>
            <w:tcW w:w="1000" w:type="dxa"/>
            <w:hideMark/>
          </w:tcPr>
          <w:p w14:paraId="2B53FD7C"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4C3A0EC5" w14:textId="77777777" w:rsidTr="00427EFE">
        <w:trPr>
          <w:trHeight w:val="607"/>
        </w:trPr>
        <w:tc>
          <w:tcPr>
            <w:tcW w:w="6658" w:type="dxa"/>
            <w:hideMark/>
          </w:tcPr>
          <w:p w14:paraId="69E4CE6B" w14:textId="76382CFF"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x) Promotion of workshops/practical sessions at a scientific event in the sub-area where the competition is open</w:t>
            </w:r>
          </w:p>
        </w:tc>
        <w:tc>
          <w:tcPr>
            <w:tcW w:w="1902" w:type="dxa"/>
            <w:hideMark/>
          </w:tcPr>
          <w:p w14:paraId="09CFD4D0" w14:textId="47D69974" w:rsidR="004C6050" w:rsidRPr="00DA4264" w:rsidRDefault="004C6050" w:rsidP="004C6050">
            <w:pPr>
              <w:tabs>
                <w:tab w:val="left" w:pos="8504"/>
              </w:tabs>
              <w:autoSpaceDE w:val="0"/>
              <w:autoSpaceDN w:val="0"/>
              <w:adjustRightInd w:val="0"/>
              <w:spacing w:before="60" w:line="360" w:lineRule="auto"/>
              <w:jc w:val="both"/>
              <w:rPr>
                <w:rFonts w:cs="Arial"/>
                <w:sz w:val="20"/>
                <w:szCs w:val="20"/>
                <w:lang w:val="en-US"/>
              </w:rPr>
            </w:pPr>
            <w:r w:rsidRPr="00DA4264">
              <w:rPr>
                <w:lang w:val="en-US"/>
              </w:rPr>
              <w:t>1 point per workshop/practice session</w:t>
            </w:r>
          </w:p>
        </w:tc>
        <w:tc>
          <w:tcPr>
            <w:tcW w:w="1000" w:type="dxa"/>
            <w:hideMark/>
          </w:tcPr>
          <w:p w14:paraId="0523DF4C"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31236C04" w14:textId="77777777" w:rsidTr="00427EFE">
        <w:trPr>
          <w:trHeight w:val="900"/>
        </w:trPr>
        <w:tc>
          <w:tcPr>
            <w:tcW w:w="6658" w:type="dxa"/>
            <w:hideMark/>
          </w:tcPr>
          <w:p w14:paraId="6A558331" w14:textId="3553D493"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xi) Participation, as an arguer, in Juries of doctoral theses in the sub-area in which the contest is open</w:t>
            </w:r>
          </w:p>
        </w:tc>
        <w:tc>
          <w:tcPr>
            <w:tcW w:w="1902" w:type="dxa"/>
            <w:hideMark/>
          </w:tcPr>
          <w:p w14:paraId="6D96D0A8" w14:textId="7009B75A"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2 </w:t>
            </w:r>
            <w:proofErr w:type="spellStart"/>
            <w:proofErr w:type="gramStart"/>
            <w:r w:rsidRPr="00B52138">
              <w:t>points</w:t>
            </w:r>
            <w:proofErr w:type="spellEnd"/>
            <w:proofErr w:type="gramEnd"/>
            <w:r w:rsidRPr="00B52138">
              <w:t xml:space="preserve"> for </w:t>
            </w:r>
            <w:proofErr w:type="spellStart"/>
            <w:r w:rsidRPr="00B52138">
              <w:t>participation</w:t>
            </w:r>
            <w:proofErr w:type="spellEnd"/>
          </w:p>
        </w:tc>
        <w:tc>
          <w:tcPr>
            <w:tcW w:w="1000" w:type="dxa"/>
            <w:hideMark/>
          </w:tcPr>
          <w:p w14:paraId="4DCF9F69"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2</w:t>
            </w:r>
          </w:p>
        </w:tc>
      </w:tr>
      <w:tr w:rsidR="004C6050" w:rsidRPr="005137DC" w14:paraId="48130828" w14:textId="77777777" w:rsidTr="00427EFE">
        <w:trPr>
          <w:trHeight w:val="900"/>
        </w:trPr>
        <w:tc>
          <w:tcPr>
            <w:tcW w:w="6658" w:type="dxa"/>
            <w:hideMark/>
          </w:tcPr>
          <w:p w14:paraId="36F3AC5F" w14:textId="11D97492"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xii) Participation, as an examiner, in dissertation and master's report juries in the subarea in which the contest is open</w:t>
            </w:r>
          </w:p>
        </w:tc>
        <w:tc>
          <w:tcPr>
            <w:tcW w:w="1902" w:type="dxa"/>
            <w:hideMark/>
          </w:tcPr>
          <w:p w14:paraId="3D2886F6" w14:textId="0D8D9457"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1 </w:t>
            </w:r>
            <w:proofErr w:type="spellStart"/>
            <w:proofErr w:type="gramStart"/>
            <w:r w:rsidRPr="00B52138">
              <w:t>points</w:t>
            </w:r>
            <w:proofErr w:type="spellEnd"/>
            <w:proofErr w:type="gramEnd"/>
            <w:r w:rsidRPr="00B52138">
              <w:t xml:space="preserve"> per </w:t>
            </w:r>
            <w:proofErr w:type="spellStart"/>
            <w:r w:rsidRPr="00B52138">
              <w:t>participation</w:t>
            </w:r>
            <w:proofErr w:type="spellEnd"/>
          </w:p>
        </w:tc>
        <w:tc>
          <w:tcPr>
            <w:tcW w:w="1000" w:type="dxa"/>
            <w:hideMark/>
          </w:tcPr>
          <w:p w14:paraId="56CE6C06"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1</w:t>
            </w:r>
          </w:p>
        </w:tc>
      </w:tr>
      <w:tr w:rsidR="004C6050" w:rsidRPr="005137DC" w14:paraId="48225B8F" w14:textId="77777777" w:rsidTr="00427EFE">
        <w:trPr>
          <w:trHeight w:val="900"/>
        </w:trPr>
        <w:tc>
          <w:tcPr>
            <w:tcW w:w="6658" w:type="dxa"/>
            <w:hideMark/>
          </w:tcPr>
          <w:p w14:paraId="1D2CC88A" w14:textId="33AF2A20"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xiii) Participation, as an examiner, in Juries of Licentiateship Reports in the subarea in which the contest is open</w:t>
            </w:r>
          </w:p>
        </w:tc>
        <w:tc>
          <w:tcPr>
            <w:tcW w:w="1902" w:type="dxa"/>
            <w:hideMark/>
          </w:tcPr>
          <w:p w14:paraId="5A162016" w14:textId="5EB653D7"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0.75 </w:t>
            </w:r>
            <w:proofErr w:type="spellStart"/>
            <w:proofErr w:type="gramStart"/>
            <w:r w:rsidRPr="00B52138">
              <w:t>points</w:t>
            </w:r>
            <w:proofErr w:type="spellEnd"/>
            <w:proofErr w:type="gramEnd"/>
            <w:r w:rsidRPr="00B52138">
              <w:t xml:space="preserve"> per </w:t>
            </w:r>
            <w:proofErr w:type="spellStart"/>
            <w:r w:rsidRPr="00B52138">
              <w:t>participation</w:t>
            </w:r>
            <w:proofErr w:type="spellEnd"/>
          </w:p>
        </w:tc>
        <w:tc>
          <w:tcPr>
            <w:tcW w:w="1000" w:type="dxa"/>
            <w:hideMark/>
          </w:tcPr>
          <w:p w14:paraId="1DD9D08C"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0,75</w:t>
            </w:r>
          </w:p>
        </w:tc>
      </w:tr>
      <w:tr w:rsidR="004C6050" w:rsidRPr="005137DC" w14:paraId="6A25E6F7" w14:textId="77777777" w:rsidTr="00427EFE">
        <w:trPr>
          <w:trHeight w:val="900"/>
        </w:trPr>
        <w:tc>
          <w:tcPr>
            <w:tcW w:w="6658" w:type="dxa"/>
            <w:hideMark/>
          </w:tcPr>
          <w:p w14:paraId="691F487A" w14:textId="4A2B21F0" w:rsidR="004C6050" w:rsidRPr="004C6050" w:rsidRDefault="004C6050" w:rsidP="004C6050">
            <w:pPr>
              <w:tabs>
                <w:tab w:val="left" w:pos="8504"/>
              </w:tabs>
              <w:autoSpaceDE w:val="0"/>
              <w:autoSpaceDN w:val="0"/>
              <w:adjustRightInd w:val="0"/>
              <w:spacing w:before="60" w:line="360" w:lineRule="auto"/>
              <w:jc w:val="both"/>
              <w:rPr>
                <w:rFonts w:cs="Arial"/>
                <w:sz w:val="20"/>
                <w:szCs w:val="20"/>
                <w:lang w:val="en-US"/>
              </w:rPr>
            </w:pPr>
            <w:r w:rsidRPr="004C6050">
              <w:rPr>
                <w:lang w:val="en-US"/>
              </w:rPr>
              <w:t>xiv) Participation, as examiner, in juries of non-degree competitions in the subarea in which the competition is open</w:t>
            </w:r>
          </w:p>
        </w:tc>
        <w:tc>
          <w:tcPr>
            <w:tcW w:w="1902" w:type="dxa"/>
            <w:hideMark/>
          </w:tcPr>
          <w:p w14:paraId="702C4DC1" w14:textId="10A9CBE8" w:rsidR="004C6050" w:rsidRPr="005137DC" w:rsidRDefault="004C6050" w:rsidP="004C6050">
            <w:pPr>
              <w:tabs>
                <w:tab w:val="left" w:pos="8504"/>
              </w:tabs>
              <w:autoSpaceDE w:val="0"/>
              <w:autoSpaceDN w:val="0"/>
              <w:adjustRightInd w:val="0"/>
              <w:spacing w:before="60" w:line="360" w:lineRule="auto"/>
              <w:jc w:val="both"/>
              <w:rPr>
                <w:rFonts w:cs="Arial"/>
                <w:sz w:val="20"/>
                <w:szCs w:val="20"/>
              </w:rPr>
            </w:pPr>
            <w:r w:rsidRPr="00B52138">
              <w:t xml:space="preserve">0.5 </w:t>
            </w:r>
            <w:proofErr w:type="spellStart"/>
            <w:proofErr w:type="gramStart"/>
            <w:r w:rsidRPr="00B52138">
              <w:t>points</w:t>
            </w:r>
            <w:proofErr w:type="spellEnd"/>
            <w:proofErr w:type="gramEnd"/>
            <w:r w:rsidRPr="00B52138">
              <w:t xml:space="preserve"> per </w:t>
            </w:r>
            <w:proofErr w:type="spellStart"/>
            <w:r w:rsidRPr="00B52138">
              <w:t>participation</w:t>
            </w:r>
            <w:proofErr w:type="spellEnd"/>
          </w:p>
        </w:tc>
        <w:tc>
          <w:tcPr>
            <w:tcW w:w="1000" w:type="dxa"/>
            <w:hideMark/>
          </w:tcPr>
          <w:p w14:paraId="6EAFD25B" w14:textId="77777777" w:rsidR="004C6050" w:rsidRPr="005137DC" w:rsidRDefault="004C6050" w:rsidP="004C6050">
            <w:pPr>
              <w:tabs>
                <w:tab w:val="left" w:pos="8504"/>
              </w:tabs>
              <w:autoSpaceDE w:val="0"/>
              <w:autoSpaceDN w:val="0"/>
              <w:adjustRightInd w:val="0"/>
              <w:spacing w:before="60" w:line="360" w:lineRule="auto"/>
              <w:jc w:val="center"/>
              <w:rPr>
                <w:rFonts w:cs="Arial"/>
                <w:sz w:val="20"/>
                <w:szCs w:val="20"/>
              </w:rPr>
            </w:pPr>
            <w:r w:rsidRPr="005137DC">
              <w:rPr>
                <w:rFonts w:cs="Arial"/>
                <w:sz w:val="20"/>
                <w:szCs w:val="20"/>
              </w:rPr>
              <w:t>0,5</w:t>
            </w:r>
          </w:p>
        </w:tc>
      </w:tr>
      <w:tr w:rsidR="005137DC" w:rsidRPr="005137DC" w14:paraId="74269C9A" w14:textId="77777777" w:rsidTr="00427EFE">
        <w:trPr>
          <w:trHeight w:val="424"/>
        </w:trPr>
        <w:tc>
          <w:tcPr>
            <w:tcW w:w="6658" w:type="dxa"/>
            <w:hideMark/>
          </w:tcPr>
          <w:p w14:paraId="4B1A7FF3" w14:textId="77777777" w:rsidR="005137DC" w:rsidRPr="005137DC" w:rsidRDefault="005137DC" w:rsidP="005137DC">
            <w:pPr>
              <w:tabs>
                <w:tab w:val="left" w:pos="8504"/>
              </w:tabs>
              <w:autoSpaceDE w:val="0"/>
              <w:autoSpaceDN w:val="0"/>
              <w:adjustRightInd w:val="0"/>
              <w:spacing w:before="60" w:line="360" w:lineRule="auto"/>
              <w:jc w:val="both"/>
              <w:rPr>
                <w:rFonts w:cs="Arial"/>
                <w:b/>
                <w:sz w:val="20"/>
                <w:szCs w:val="20"/>
              </w:rPr>
            </w:pPr>
            <w:r w:rsidRPr="005137DC">
              <w:rPr>
                <w:rFonts w:cs="Arial"/>
                <w:b/>
                <w:sz w:val="20"/>
                <w:szCs w:val="20"/>
              </w:rPr>
              <w:t> </w:t>
            </w:r>
          </w:p>
        </w:tc>
        <w:tc>
          <w:tcPr>
            <w:tcW w:w="1902" w:type="dxa"/>
            <w:hideMark/>
          </w:tcPr>
          <w:p w14:paraId="52AB6E89" w14:textId="3B58B2E1" w:rsidR="005137DC" w:rsidRPr="005137DC" w:rsidRDefault="00427EFE" w:rsidP="005137DC">
            <w:pPr>
              <w:tabs>
                <w:tab w:val="left" w:pos="8504"/>
              </w:tabs>
              <w:autoSpaceDE w:val="0"/>
              <w:autoSpaceDN w:val="0"/>
              <w:adjustRightInd w:val="0"/>
              <w:spacing w:before="60" w:line="360" w:lineRule="auto"/>
              <w:jc w:val="both"/>
              <w:rPr>
                <w:rFonts w:cs="Arial"/>
                <w:b/>
                <w:bCs/>
                <w:i/>
                <w:sz w:val="20"/>
                <w:szCs w:val="20"/>
              </w:rPr>
            </w:pPr>
            <w:r w:rsidRPr="00427EFE">
              <w:rPr>
                <w:rFonts w:cs="Arial"/>
                <w:b/>
                <w:bCs/>
                <w:i/>
                <w:sz w:val="20"/>
                <w:szCs w:val="20"/>
                <w:lang w:val="en"/>
              </w:rPr>
              <w:t>Maximum score</w:t>
            </w:r>
          </w:p>
        </w:tc>
        <w:tc>
          <w:tcPr>
            <w:tcW w:w="1000" w:type="dxa"/>
            <w:hideMark/>
          </w:tcPr>
          <w:p w14:paraId="15BC4EC5" w14:textId="77777777" w:rsidR="005137DC" w:rsidRPr="005137DC" w:rsidRDefault="005137DC" w:rsidP="005137DC">
            <w:pPr>
              <w:tabs>
                <w:tab w:val="left" w:pos="8504"/>
              </w:tabs>
              <w:autoSpaceDE w:val="0"/>
              <w:autoSpaceDN w:val="0"/>
              <w:adjustRightInd w:val="0"/>
              <w:spacing w:before="60" w:line="360" w:lineRule="auto"/>
              <w:jc w:val="center"/>
              <w:rPr>
                <w:rFonts w:cs="Arial"/>
                <w:b/>
                <w:bCs/>
                <w:sz w:val="20"/>
                <w:szCs w:val="20"/>
              </w:rPr>
            </w:pPr>
            <w:r w:rsidRPr="005137DC">
              <w:rPr>
                <w:rFonts w:cs="Arial"/>
                <w:b/>
                <w:bCs/>
                <w:sz w:val="20"/>
                <w:szCs w:val="20"/>
              </w:rPr>
              <w:t>35</w:t>
            </w:r>
          </w:p>
        </w:tc>
      </w:tr>
      <w:tr w:rsidR="005137DC" w:rsidRPr="005137DC" w14:paraId="043B335C" w14:textId="77777777" w:rsidTr="00427EFE">
        <w:trPr>
          <w:trHeight w:val="416"/>
        </w:trPr>
        <w:tc>
          <w:tcPr>
            <w:tcW w:w="6658" w:type="dxa"/>
            <w:noWrap/>
            <w:hideMark/>
          </w:tcPr>
          <w:p w14:paraId="0852B344" w14:textId="53536454" w:rsidR="005137DC" w:rsidRPr="005137DC" w:rsidRDefault="00427EFE" w:rsidP="00427EFE">
            <w:pPr>
              <w:tabs>
                <w:tab w:val="left" w:pos="8504"/>
              </w:tabs>
              <w:autoSpaceDE w:val="0"/>
              <w:autoSpaceDN w:val="0"/>
              <w:adjustRightInd w:val="0"/>
              <w:spacing w:before="60" w:line="360" w:lineRule="auto"/>
              <w:jc w:val="both"/>
              <w:rPr>
                <w:rFonts w:cs="Arial"/>
                <w:b/>
                <w:bCs/>
                <w:sz w:val="20"/>
                <w:szCs w:val="20"/>
              </w:rPr>
            </w:pPr>
            <w:r w:rsidRPr="00427EFE">
              <w:rPr>
                <w:rFonts w:cs="Arial"/>
                <w:b/>
                <w:bCs/>
                <w:sz w:val="20"/>
                <w:szCs w:val="20"/>
                <w:lang w:val="en"/>
              </w:rPr>
              <w:t>Total of Dimension A</w:t>
            </w:r>
          </w:p>
        </w:tc>
        <w:tc>
          <w:tcPr>
            <w:tcW w:w="1902" w:type="dxa"/>
            <w:noWrap/>
            <w:hideMark/>
          </w:tcPr>
          <w:p w14:paraId="67B3D9CB" w14:textId="77777777" w:rsidR="005137DC" w:rsidRPr="005137DC" w:rsidRDefault="005137DC" w:rsidP="005137DC">
            <w:pPr>
              <w:tabs>
                <w:tab w:val="left" w:pos="8504"/>
              </w:tabs>
              <w:autoSpaceDE w:val="0"/>
              <w:autoSpaceDN w:val="0"/>
              <w:adjustRightInd w:val="0"/>
              <w:spacing w:before="60" w:line="360" w:lineRule="auto"/>
              <w:jc w:val="both"/>
              <w:rPr>
                <w:rFonts w:cs="Arial"/>
                <w:b/>
                <w:sz w:val="20"/>
                <w:szCs w:val="20"/>
              </w:rPr>
            </w:pPr>
            <w:r w:rsidRPr="005137DC">
              <w:rPr>
                <w:rFonts w:cs="Arial"/>
                <w:b/>
                <w:sz w:val="20"/>
                <w:szCs w:val="20"/>
              </w:rPr>
              <w:t> </w:t>
            </w:r>
          </w:p>
        </w:tc>
        <w:tc>
          <w:tcPr>
            <w:tcW w:w="1000" w:type="dxa"/>
            <w:noWrap/>
            <w:hideMark/>
          </w:tcPr>
          <w:p w14:paraId="79B73362" w14:textId="77777777" w:rsidR="005137DC" w:rsidRPr="005137DC" w:rsidRDefault="005137DC" w:rsidP="005137DC">
            <w:pPr>
              <w:tabs>
                <w:tab w:val="left" w:pos="8504"/>
              </w:tabs>
              <w:autoSpaceDE w:val="0"/>
              <w:autoSpaceDN w:val="0"/>
              <w:adjustRightInd w:val="0"/>
              <w:spacing w:before="60" w:line="360" w:lineRule="auto"/>
              <w:jc w:val="center"/>
              <w:rPr>
                <w:rFonts w:cs="Arial"/>
                <w:b/>
                <w:bCs/>
                <w:sz w:val="20"/>
                <w:szCs w:val="20"/>
              </w:rPr>
            </w:pPr>
            <w:r w:rsidRPr="005137DC">
              <w:rPr>
                <w:rFonts w:cs="Arial"/>
                <w:b/>
                <w:bCs/>
                <w:sz w:val="20"/>
                <w:szCs w:val="20"/>
              </w:rPr>
              <w:t>100</w:t>
            </w:r>
          </w:p>
        </w:tc>
      </w:tr>
      <w:tr w:rsidR="005137DC" w:rsidRPr="005137DC" w14:paraId="4ADE8C2E" w14:textId="77777777" w:rsidTr="00427EFE">
        <w:trPr>
          <w:trHeight w:val="455"/>
        </w:trPr>
        <w:tc>
          <w:tcPr>
            <w:tcW w:w="6658" w:type="dxa"/>
            <w:noWrap/>
          </w:tcPr>
          <w:p w14:paraId="6E2E1487" w14:textId="6D5F3D12" w:rsidR="005137DC" w:rsidRPr="005137DC" w:rsidRDefault="00427EFE" w:rsidP="00427EFE">
            <w:pPr>
              <w:tabs>
                <w:tab w:val="left" w:pos="8504"/>
              </w:tabs>
              <w:autoSpaceDE w:val="0"/>
              <w:autoSpaceDN w:val="0"/>
              <w:adjustRightInd w:val="0"/>
              <w:spacing w:before="60" w:line="360" w:lineRule="auto"/>
              <w:jc w:val="both"/>
              <w:rPr>
                <w:rFonts w:cs="Arial"/>
                <w:bCs/>
                <w:sz w:val="20"/>
                <w:szCs w:val="20"/>
              </w:rPr>
            </w:pPr>
            <w:proofErr w:type="spellStart"/>
            <w:r w:rsidRPr="00427EFE">
              <w:rPr>
                <w:rFonts w:ascii="Calibri" w:eastAsia="Times New Roman" w:hAnsi="Calibri" w:cs="Times New Roman"/>
                <w:b/>
                <w:bCs/>
                <w:sz w:val="20"/>
                <w:szCs w:val="20"/>
                <w:lang w:val="en"/>
              </w:rPr>
              <w:t>B_Pedagogical</w:t>
            </w:r>
            <w:proofErr w:type="spellEnd"/>
            <w:r w:rsidRPr="00427EFE">
              <w:rPr>
                <w:rFonts w:ascii="Calibri" w:eastAsia="Times New Roman" w:hAnsi="Calibri" w:cs="Times New Roman"/>
                <w:b/>
                <w:bCs/>
                <w:sz w:val="20"/>
                <w:szCs w:val="20"/>
                <w:lang w:val="en"/>
              </w:rPr>
              <w:t xml:space="preserve"> Capacity (CP) - 35%</w:t>
            </w:r>
          </w:p>
        </w:tc>
        <w:tc>
          <w:tcPr>
            <w:tcW w:w="1902" w:type="dxa"/>
            <w:noWrap/>
          </w:tcPr>
          <w:p w14:paraId="78D68383" w14:textId="48CAAC1B" w:rsidR="005137DC" w:rsidRPr="005137DC" w:rsidRDefault="00427EFE" w:rsidP="00427EFE">
            <w:pPr>
              <w:tabs>
                <w:tab w:val="left" w:pos="8504"/>
              </w:tabs>
              <w:autoSpaceDE w:val="0"/>
              <w:autoSpaceDN w:val="0"/>
              <w:adjustRightInd w:val="0"/>
              <w:spacing w:before="60" w:line="360" w:lineRule="auto"/>
              <w:jc w:val="both"/>
              <w:rPr>
                <w:rFonts w:cs="Arial"/>
                <w:sz w:val="20"/>
                <w:szCs w:val="20"/>
              </w:rPr>
            </w:pPr>
            <w:r w:rsidRPr="00427EFE">
              <w:rPr>
                <w:rFonts w:ascii="Calibri" w:eastAsia="Times New Roman" w:hAnsi="Calibri" w:cs="Times New Roman"/>
                <w:b/>
                <w:bCs/>
                <w:sz w:val="20"/>
                <w:szCs w:val="20"/>
                <w:lang w:val="en"/>
              </w:rPr>
              <w:t>Points per item</w:t>
            </w:r>
          </w:p>
        </w:tc>
        <w:tc>
          <w:tcPr>
            <w:tcW w:w="1000" w:type="dxa"/>
            <w:noWrap/>
          </w:tcPr>
          <w:p w14:paraId="58803E30" w14:textId="77777777" w:rsidR="005137DC" w:rsidRPr="005137DC" w:rsidRDefault="005137DC" w:rsidP="005137DC">
            <w:pPr>
              <w:tabs>
                <w:tab w:val="left" w:pos="8504"/>
              </w:tabs>
              <w:autoSpaceDE w:val="0"/>
              <w:autoSpaceDN w:val="0"/>
              <w:adjustRightInd w:val="0"/>
              <w:spacing w:before="60" w:line="360" w:lineRule="auto"/>
              <w:jc w:val="center"/>
              <w:rPr>
                <w:rFonts w:cs="Arial"/>
                <w:bCs/>
                <w:sz w:val="20"/>
                <w:szCs w:val="20"/>
              </w:rPr>
            </w:pPr>
          </w:p>
        </w:tc>
      </w:tr>
      <w:tr w:rsidR="005137DC" w:rsidRPr="005137DC" w14:paraId="7E234591" w14:textId="77777777" w:rsidTr="00427EFE">
        <w:trPr>
          <w:trHeight w:val="277"/>
        </w:trPr>
        <w:tc>
          <w:tcPr>
            <w:tcW w:w="6658" w:type="dxa"/>
            <w:noWrap/>
          </w:tcPr>
          <w:p w14:paraId="56B4AB42" w14:textId="26B40EB3" w:rsidR="005137DC" w:rsidRPr="005137DC" w:rsidRDefault="00427EFE" w:rsidP="00427EFE">
            <w:pPr>
              <w:tabs>
                <w:tab w:val="left" w:pos="8504"/>
              </w:tabs>
              <w:autoSpaceDE w:val="0"/>
              <w:autoSpaceDN w:val="0"/>
              <w:adjustRightInd w:val="0"/>
              <w:spacing w:before="60" w:line="360" w:lineRule="auto"/>
              <w:jc w:val="both"/>
              <w:rPr>
                <w:rFonts w:ascii="Calibri" w:eastAsia="Times New Roman" w:hAnsi="Calibri" w:cs="Times New Roman"/>
                <w:b/>
                <w:bCs/>
                <w:sz w:val="20"/>
                <w:szCs w:val="20"/>
              </w:rPr>
            </w:pPr>
            <w:r w:rsidRPr="00427EFE">
              <w:rPr>
                <w:rFonts w:ascii="Calibri" w:eastAsia="Times New Roman" w:hAnsi="Calibri" w:cs="Times New Roman"/>
                <w:b/>
                <w:bCs/>
                <w:sz w:val="20"/>
                <w:szCs w:val="20"/>
                <w:lang w:val="en"/>
              </w:rPr>
              <w:t>1. Teaching experience.</w:t>
            </w:r>
          </w:p>
        </w:tc>
        <w:tc>
          <w:tcPr>
            <w:tcW w:w="1902" w:type="dxa"/>
            <w:noWrap/>
          </w:tcPr>
          <w:p w14:paraId="6C1AE80D" w14:textId="77777777" w:rsidR="005137DC" w:rsidRPr="005137DC" w:rsidRDefault="005137DC" w:rsidP="005137DC">
            <w:pPr>
              <w:tabs>
                <w:tab w:val="left" w:pos="8504"/>
              </w:tabs>
              <w:autoSpaceDE w:val="0"/>
              <w:autoSpaceDN w:val="0"/>
              <w:adjustRightInd w:val="0"/>
              <w:spacing w:before="60" w:line="360" w:lineRule="auto"/>
              <w:jc w:val="both"/>
              <w:rPr>
                <w:rFonts w:ascii="Calibri" w:eastAsia="Times New Roman" w:hAnsi="Calibri" w:cs="Times New Roman"/>
                <w:b/>
                <w:bCs/>
                <w:sz w:val="20"/>
                <w:szCs w:val="20"/>
              </w:rPr>
            </w:pPr>
          </w:p>
        </w:tc>
        <w:tc>
          <w:tcPr>
            <w:tcW w:w="1000" w:type="dxa"/>
            <w:noWrap/>
          </w:tcPr>
          <w:p w14:paraId="5F453C32" w14:textId="77777777" w:rsidR="005137DC" w:rsidRPr="005137DC" w:rsidRDefault="005137DC" w:rsidP="005137DC">
            <w:pPr>
              <w:tabs>
                <w:tab w:val="left" w:pos="8504"/>
              </w:tabs>
              <w:autoSpaceDE w:val="0"/>
              <w:autoSpaceDN w:val="0"/>
              <w:adjustRightInd w:val="0"/>
              <w:spacing w:before="60" w:line="360" w:lineRule="auto"/>
              <w:jc w:val="center"/>
              <w:rPr>
                <w:rFonts w:cs="Arial"/>
                <w:bCs/>
                <w:sz w:val="20"/>
                <w:szCs w:val="20"/>
              </w:rPr>
            </w:pPr>
          </w:p>
        </w:tc>
      </w:tr>
      <w:tr w:rsidR="00427EFE" w:rsidRPr="005137DC" w14:paraId="4D26D39B" w14:textId="77777777" w:rsidTr="00427EFE">
        <w:trPr>
          <w:trHeight w:val="900"/>
        </w:trPr>
        <w:tc>
          <w:tcPr>
            <w:tcW w:w="6658" w:type="dxa"/>
            <w:hideMark/>
          </w:tcPr>
          <w:p w14:paraId="2A30D219" w14:textId="3FFA928E" w:rsidR="00427EFE" w:rsidRPr="00427EFE" w:rsidRDefault="00427EFE" w:rsidP="00427EFE">
            <w:pPr>
              <w:rPr>
                <w:rFonts w:ascii="Calibri" w:eastAsia="Times New Roman" w:hAnsi="Calibri" w:cs="Times New Roman"/>
                <w:sz w:val="20"/>
                <w:szCs w:val="20"/>
                <w:lang w:val="en-US"/>
              </w:rPr>
            </w:pPr>
            <w:r w:rsidRPr="00427EFE">
              <w:rPr>
                <w:lang w:val="en-US"/>
              </w:rPr>
              <w:t>i) Teaching experience in higher education institutions in the subarea in which the competition is open</w:t>
            </w:r>
          </w:p>
        </w:tc>
        <w:tc>
          <w:tcPr>
            <w:tcW w:w="1902" w:type="dxa"/>
            <w:hideMark/>
          </w:tcPr>
          <w:p w14:paraId="2DF8DDD4" w14:textId="72C1A792" w:rsidR="00427EFE" w:rsidRPr="00427EFE" w:rsidRDefault="00427EFE" w:rsidP="00427EFE">
            <w:pPr>
              <w:rPr>
                <w:rFonts w:ascii="Calibri" w:eastAsia="Times New Roman" w:hAnsi="Calibri" w:cs="Times New Roman"/>
                <w:sz w:val="20"/>
                <w:szCs w:val="20"/>
                <w:lang w:val="en-US"/>
              </w:rPr>
            </w:pPr>
            <w:r w:rsidRPr="00427EFE">
              <w:rPr>
                <w:lang w:val="en-US"/>
              </w:rPr>
              <w:t>2 points for each full year of teaching service</w:t>
            </w:r>
          </w:p>
        </w:tc>
        <w:tc>
          <w:tcPr>
            <w:tcW w:w="1000" w:type="dxa"/>
            <w:hideMark/>
          </w:tcPr>
          <w:p w14:paraId="3F62D233" w14:textId="77777777" w:rsidR="00427EFE" w:rsidRPr="005137DC" w:rsidRDefault="00427EFE" w:rsidP="00427EFE">
            <w:pPr>
              <w:jc w:val="center"/>
              <w:rPr>
                <w:rFonts w:ascii="Calibri" w:eastAsia="Times New Roman" w:hAnsi="Calibri" w:cs="Times New Roman"/>
                <w:sz w:val="20"/>
                <w:szCs w:val="20"/>
              </w:rPr>
            </w:pPr>
            <w:r w:rsidRPr="005137DC">
              <w:rPr>
                <w:rFonts w:ascii="Calibri" w:eastAsia="Times New Roman" w:hAnsi="Calibri" w:cs="Times New Roman"/>
                <w:sz w:val="20"/>
                <w:szCs w:val="20"/>
              </w:rPr>
              <w:t>2</w:t>
            </w:r>
          </w:p>
        </w:tc>
      </w:tr>
      <w:tr w:rsidR="00427EFE" w:rsidRPr="005137DC" w14:paraId="2499E6F1" w14:textId="77777777" w:rsidTr="00427EFE">
        <w:trPr>
          <w:trHeight w:val="900"/>
        </w:trPr>
        <w:tc>
          <w:tcPr>
            <w:tcW w:w="6658" w:type="dxa"/>
            <w:hideMark/>
          </w:tcPr>
          <w:p w14:paraId="6590BC6B" w14:textId="2CFB9CC6" w:rsidR="00427EFE" w:rsidRPr="00427EFE" w:rsidRDefault="00427EFE" w:rsidP="00427EFE">
            <w:pPr>
              <w:rPr>
                <w:rFonts w:ascii="Calibri" w:eastAsia="Times New Roman" w:hAnsi="Calibri" w:cs="Times New Roman"/>
                <w:sz w:val="20"/>
                <w:szCs w:val="20"/>
                <w:lang w:val="en-US"/>
              </w:rPr>
            </w:pPr>
            <w:r w:rsidRPr="00427EFE">
              <w:rPr>
                <w:lang w:val="en-US"/>
              </w:rPr>
              <w:t>ii) Teaching experience in non-higher education institutions in the subarea where the competition is open</w:t>
            </w:r>
          </w:p>
        </w:tc>
        <w:tc>
          <w:tcPr>
            <w:tcW w:w="1902" w:type="dxa"/>
            <w:hideMark/>
          </w:tcPr>
          <w:p w14:paraId="7C995046" w14:textId="509E76E0" w:rsidR="00427EFE" w:rsidRPr="00427EFE" w:rsidRDefault="00427EFE" w:rsidP="00427EFE">
            <w:pPr>
              <w:rPr>
                <w:rFonts w:ascii="Calibri" w:eastAsia="Times New Roman" w:hAnsi="Calibri" w:cs="Times New Roman"/>
                <w:sz w:val="20"/>
                <w:szCs w:val="20"/>
                <w:lang w:val="en-US"/>
              </w:rPr>
            </w:pPr>
            <w:r w:rsidRPr="00427EFE">
              <w:rPr>
                <w:lang w:val="en-US"/>
              </w:rPr>
              <w:t>1.5 points for each full year of teaching service</w:t>
            </w:r>
          </w:p>
        </w:tc>
        <w:tc>
          <w:tcPr>
            <w:tcW w:w="1000" w:type="dxa"/>
            <w:hideMark/>
          </w:tcPr>
          <w:p w14:paraId="20A993DA" w14:textId="77777777" w:rsidR="00427EFE" w:rsidRPr="005137DC" w:rsidRDefault="00427EFE" w:rsidP="00427EFE">
            <w:pPr>
              <w:jc w:val="center"/>
              <w:rPr>
                <w:rFonts w:ascii="Calibri" w:eastAsia="Times New Roman" w:hAnsi="Calibri" w:cs="Times New Roman"/>
                <w:sz w:val="20"/>
                <w:szCs w:val="20"/>
              </w:rPr>
            </w:pPr>
            <w:r w:rsidRPr="005137DC">
              <w:rPr>
                <w:rFonts w:ascii="Calibri" w:eastAsia="Times New Roman" w:hAnsi="Calibri" w:cs="Times New Roman"/>
                <w:sz w:val="20"/>
                <w:szCs w:val="20"/>
              </w:rPr>
              <w:t>1,5</w:t>
            </w:r>
          </w:p>
        </w:tc>
      </w:tr>
      <w:tr w:rsidR="005137DC" w:rsidRPr="005137DC" w14:paraId="0ADC6BF5" w14:textId="77777777" w:rsidTr="00427EFE">
        <w:trPr>
          <w:trHeight w:val="154"/>
        </w:trPr>
        <w:tc>
          <w:tcPr>
            <w:tcW w:w="6658" w:type="dxa"/>
            <w:hideMark/>
          </w:tcPr>
          <w:p w14:paraId="3F3D6FBC" w14:textId="77777777" w:rsidR="005137DC" w:rsidRPr="005137DC" w:rsidRDefault="005137DC" w:rsidP="005137DC">
            <w:pPr>
              <w:ind w:firstLineChars="200" w:firstLine="400"/>
              <w:rPr>
                <w:rFonts w:ascii="Calibri" w:eastAsia="Times New Roman" w:hAnsi="Calibri" w:cs="Times New Roman"/>
                <w:sz w:val="20"/>
                <w:szCs w:val="20"/>
              </w:rPr>
            </w:pPr>
            <w:r w:rsidRPr="005137DC">
              <w:rPr>
                <w:rFonts w:ascii="Calibri" w:eastAsia="Times New Roman" w:hAnsi="Calibri" w:cs="Times New Roman"/>
                <w:sz w:val="20"/>
                <w:szCs w:val="20"/>
              </w:rPr>
              <w:t> </w:t>
            </w:r>
          </w:p>
        </w:tc>
        <w:tc>
          <w:tcPr>
            <w:tcW w:w="1902" w:type="dxa"/>
            <w:hideMark/>
          </w:tcPr>
          <w:p w14:paraId="32F46460" w14:textId="77777777" w:rsidR="005137DC" w:rsidRPr="005137DC" w:rsidRDefault="005137DC" w:rsidP="005137DC">
            <w:pPr>
              <w:rPr>
                <w:rFonts w:ascii="Calibri" w:eastAsia="Times New Roman" w:hAnsi="Calibri" w:cs="Times New Roman"/>
                <w:bCs/>
                <w:i/>
                <w:sz w:val="20"/>
                <w:szCs w:val="20"/>
              </w:rPr>
            </w:pPr>
            <w:r w:rsidRPr="005137DC">
              <w:rPr>
                <w:rFonts w:ascii="Calibri" w:eastAsia="Times New Roman" w:hAnsi="Calibri" w:cs="Times New Roman"/>
                <w:bCs/>
                <w:i/>
                <w:sz w:val="20"/>
                <w:szCs w:val="20"/>
              </w:rPr>
              <w:t>Pontuação máxima</w:t>
            </w:r>
          </w:p>
        </w:tc>
        <w:tc>
          <w:tcPr>
            <w:tcW w:w="1000" w:type="dxa"/>
            <w:hideMark/>
          </w:tcPr>
          <w:p w14:paraId="64BB91FC" w14:textId="77777777" w:rsidR="005137DC" w:rsidRPr="005137DC" w:rsidRDefault="005137DC" w:rsidP="005137DC">
            <w:pPr>
              <w:jc w:val="center"/>
              <w:rPr>
                <w:rFonts w:ascii="Calibri" w:eastAsia="Times New Roman" w:hAnsi="Calibri" w:cs="Times New Roman"/>
                <w:bCs/>
                <w:sz w:val="20"/>
                <w:szCs w:val="20"/>
              </w:rPr>
            </w:pPr>
            <w:r w:rsidRPr="005137DC">
              <w:rPr>
                <w:rFonts w:ascii="Calibri" w:eastAsia="Times New Roman" w:hAnsi="Calibri" w:cs="Times New Roman"/>
                <w:bCs/>
                <w:sz w:val="20"/>
                <w:szCs w:val="20"/>
              </w:rPr>
              <w:t>25</w:t>
            </w:r>
          </w:p>
        </w:tc>
      </w:tr>
      <w:tr w:rsidR="005137DC" w:rsidRPr="005137DC" w14:paraId="7F73C3D4" w14:textId="77777777" w:rsidTr="00427EFE">
        <w:trPr>
          <w:trHeight w:val="327"/>
        </w:trPr>
        <w:tc>
          <w:tcPr>
            <w:tcW w:w="6658" w:type="dxa"/>
          </w:tcPr>
          <w:p w14:paraId="45264FB3" w14:textId="4DBC9CD6" w:rsidR="005137DC" w:rsidRPr="005137DC" w:rsidRDefault="00427EFE" w:rsidP="005137DC">
            <w:pPr>
              <w:rPr>
                <w:rFonts w:ascii="Calibri" w:eastAsia="Times New Roman" w:hAnsi="Calibri" w:cs="Times New Roman"/>
                <w:sz w:val="20"/>
                <w:szCs w:val="20"/>
              </w:rPr>
            </w:pPr>
            <w:r w:rsidRPr="00427EFE">
              <w:rPr>
                <w:rFonts w:ascii="Calibri" w:eastAsia="Times New Roman" w:hAnsi="Calibri" w:cs="Times New Roman"/>
                <w:b/>
                <w:bCs/>
                <w:sz w:val="20"/>
                <w:szCs w:val="20"/>
              </w:rPr>
              <w:t xml:space="preserve">2. Curricular </w:t>
            </w:r>
            <w:proofErr w:type="spellStart"/>
            <w:r w:rsidRPr="00427EFE">
              <w:rPr>
                <w:rFonts w:ascii="Calibri" w:eastAsia="Times New Roman" w:hAnsi="Calibri" w:cs="Times New Roman"/>
                <w:b/>
                <w:bCs/>
                <w:sz w:val="20"/>
                <w:szCs w:val="20"/>
              </w:rPr>
              <w:t>units</w:t>
            </w:r>
            <w:proofErr w:type="spellEnd"/>
            <w:r w:rsidRPr="00427EFE">
              <w:rPr>
                <w:rFonts w:ascii="Calibri" w:eastAsia="Times New Roman" w:hAnsi="Calibri" w:cs="Times New Roman"/>
                <w:b/>
                <w:bCs/>
                <w:sz w:val="20"/>
                <w:szCs w:val="20"/>
              </w:rPr>
              <w:t xml:space="preserve"> </w:t>
            </w:r>
            <w:proofErr w:type="spellStart"/>
            <w:r w:rsidRPr="00427EFE">
              <w:rPr>
                <w:rFonts w:ascii="Calibri" w:eastAsia="Times New Roman" w:hAnsi="Calibri" w:cs="Times New Roman"/>
                <w:b/>
                <w:bCs/>
                <w:sz w:val="20"/>
                <w:szCs w:val="20"/>
              </w:rPr>
              <w:t>taught</w:t>
            </w:r>
            <w:proofErr w:type="spellEnd"/>
            <w:r w:rsidRPr="00427EFE">
              <w:rPr>
                <w:rFonts w:ascii="Calibri" w:eastAsia="Times New Roman" w:hAnsi="Calibri" w:cs="Times New Roman"/>
                <w:b/>
                <w:bCs/>
                <w:sz w:val="20"/>
                <w:szCs w:val="20"/>
              </w:rPr>
              <w:t>.</w:t>
            </w:r>
          </w:p>
        </w:tc>
        <w:tc>
          <w:tcPr>
            <w:tcW w:w="1902" w:type="dxa"/>
          </w:tcPr>
          <w:p w14:paraId="69CC5A9F" w14:textId="77777777" w:rsidR="005137DC" w:rsidRPr="005137DC" w:rsidRDefault="005137DC" w:rsidP="005137DC">
            <w:pPr>
              <w:rPr>
                <w:rFonts w:ascii="Calibri" w:eastAsia="Times New Roman" w:hAnsi="Calibri" w:cs="Times New Roman"/>
                <w:b/>
                <w:bCs/>
                <w:sz w:val="20"/>
                <w:szCs w:val="20"/>
              </w:rPr>
            </w:pPr>
          </w:p>
        </w:tc>
        <w:tc>
          <w:tcPr>
            <w:tcW w:w="1000" w:type="dxa"/>
          </w:tcPr>
          <w:p w14:paraId="5FBD625F" w14:textId="77777777" w:rsidR="005137DC" w:rsidRPr="005137DC" w:rsidRDefault="005137DC" w:rsidP="005137DC">
            <w:pPr>
              <w:jc w:val="center"/>
              <w:rPr>
                <w:rFonts w:ascii="Calibri" w:eastAsia="Times New Roman" w:hAnsi="Calibri" w:cs="Times New Roman"/>
                <w:b/>
                <w:bCs/>
                <w:sz w:val="20"/>
                <w:szCs w:val="20"/>
              </w:rPr>
            </w:pPr>
          </w:p>
        </w:tc>
      </w:tr>
      <w:tr w:rsidR="00427EFE" w:rsidRPr="005137DC" w14:paraId="79E30DE4" w14:textId="77777777" w:rsidTr="00427EFE">
        <w:trPr>
          <w:trHeight w:val="545"/>
        </w:trPr>
        <w:tc>
          <w:tcPr>
            <w:tcW w:w="6658" w:type="dxa"/>
            <w:hideMark/>
          </w:tcPr>
          <w:p w14:paraId="172C9CBF" w14:textId="118168B7" w:rsidR="00427EFE" w:rsidRPr="00427EFE" w:rsidRDefault="00427EFE" w:rsidP="00427EFE">
            <w:pPr>
              <w:rPr>
                <w:rFonts w:ascii="Calibri" w:eastAsia="Times New Roman" w:hAnsi="Calibri" w:cs="Times New Roman"/>
                <w:sz w:val="20"/>
                <w:szCs w:val="20"/>
                <w:lang w:val="en-US"/>
              </w:rPr>
            </w:pPr>
            <w:r w:rsidRPr="00427EFE">
              <w:rPr>
                <w:lang w:val="en-US"/>
              </w:rPr>
              <w:t>i) For each curricular unit taught in the sub-area for which the competition is open</w:t>
            </w:r>
          </w:p>
        </w:tc>
        <w:tc>
          <w:tcPr>
            <w:tcW w:w="1902" w:type="dxa"/>
            <w:hideMark/>
          </w:tcPr>
          <w:p w14:paraId="25860143" w14:textId="108186DA" w:rsidR="00427EFE" w:rsidRPr="005137DC" w:rsidRDefault="00427EFE" w:rsidP="00427EFE">
            <w:pPr>
              <w:rPr>
                <w:rFonts w:ascii="Calibri" w:eastAsia="Times New Roman" w:hAnsi="Calibri" w:cs="Times New Roman"/>
                <w:sz w:val="20"/>
                <w:szCs w:val="20"/>
              </w:rPr>
            </w:pPr>
            <w:r w:rsidRPr="00CB2C02">
              <w:t xml:space="preserve">3 </w:t>
            </w:r>
            <w:proofErr w:type="spellStart"/>
            <w:proofErr w:type="gramStart"/>
            <w:r w:rsidRPr="00CB2C02">
              <w:t>points</w:t>
            </w:r>
            <w:proofErr w:type="spellEnd"/>
            <w:proofErr w:type="gramEnd"/>
          </w:p>
        </w:tc>
        <w:tc>
          <w:tcPr>
            <w:tcW w:w="1000" w:type="dxa"/>
            <w:hideMark/>
          </w:tcPr>
          <w:p w14:paraId="20EB31D2" w14:textId="77777777" w:rsidR="00427EFE" w:rsidRPr="005137DC" w:rsidRDefault="00427EFE" w:rsidP="00427EFE">
            <w:pPr>
              <w:jc w:val="center"/>
              <w:rPr>
                <w:rFonts w:ascii="Calibri" w:eastAsia="Times New Roman" w:hAnsi="Calibri" w:cs="Times New Roman"/>
                <w:sz w:val="20"/>
                <w:szCs w:val="20"/>
              </w:rPr>
            </w:pPr>
            <w:r w:rsidRPr="005137DC">
              <w:rPr>
                <w:rFonts w:ascii="Calibri" w:eastAsia="Times New Roman" w:hAnsi="Calibri" w:cs="Times New Roman"/>
                <w:sz w:val="20"/>
                <w:szCs w:val="20"/>
              </w:rPr>
              <w:t>3</w:t>
            </w:r>
          </w:p>
        </w:tc>
      </w:tr>
      <w:tr w:rsidR="00427EFE" w:rsidRPr="005137DC" w14:paraId="1C6580C6" w14:textId="77777777" w:rsidTr="00427EFE">
        <w:trPr>
          <w:trHeight w:val="499"/>
        </w:trPr>
        <w:tc>
          <w:tcPr>
            <w:tcW w:w="6658" w:type="dxa"/>
            <w:hideMark/>
          </w:tcPr>
          <w:p w14:paraId="1698E468" w14:textId="4E5F8C90" w:rsidR="00427EFE" w:rsidRPr="00427EFE" w:rsidRDefault="00427EFE" w:rsidP="00427EFE">
            <w:pPr>
              <w:rPr>
                <w:rFonts w:ascii="Calibri" w:eastAsia="Times New Roman" w:hAnsi="Calibri" w:cs="Times New Roman"/>
                <w:sz w:val="20"/>
                <w:szCs w:val="20"/>
                <w:lang w:val="en-US"/>
              </w:rPr>
            </w:pPr>
            <w:r w:rsidRPr="00427EFE">
              <w:rPr>
                <w:lang w:val="en-US"/>
              </w:rPr>
              <w:t>ii) For each open class, taught by invitation, in the disciplinary sub-area for which the contest is open</w:t>
            </w:r>
          </w:p>
        </w:tc>
        <w:tc>
          <w:tcPr>
            <w:tcW w:w="1902" w:type="dxa"/>
            <w:hideMark/>
          </w:tcPr>
          <w:p w14:paraId="027F37EF" w14:textId="49243267" w:rsidR="00427EFE" w:rsidRPr="005137DC" w:rsidRDefault="00427EFE" w:rsidP="00427EFE">
            <w:pPr>
              <w:rPr>
                <w:rFonts w:ascii="Calibri" w:eastAsia="Times New Roman" w:hAnsi="Calibri" w:cs="Times New Roman"/>
                <w:sz w:val="20"/>
                <w:szCs w:val="20"/>
              </w:rPr>
            </w:pPr>
            <w:r w:rsidRPr="00CB2C02">
              <w:t xml:space="preserve">0.5 </w:t>
            </w:r>
            <w:proofErr w:type="spellStart"/>
            <w:proofErr w:type="gramStart"/>
            <w:r w:rsidRPr="00CB2C02">
              <w:t>point</w:t>
            </w:r>
            <w:proofErr w:type="spellEnd"/>
            <w:proofErr w:type="gramEnd"/>
          </w:p>
        </w:tc>
        <w:tc>
          <w:tcPr>
            <w:tcW w:w="1000" w:type="dxa"/>
            <w:hideMark/>
          </w:tcPr>
          <w:p w14:paraId="6591909B" w14:textId="77777777" w:rsidR="00427EFE" w:rsidRPr="005137DC" w:rsidRDefault="00427EFE" w:rsidP="00427EFE">
            <w:pPr>
              <w:jc w:val="center"/>
              <w:rPr>
                <w:rFonts w:ascii="Calibri" w:eastAsia="Times New Roman" w:hAnsi="Calibri" w:cs="Times New Roman"/>
                <w:sz w:val="20"/>
                <w:szCs w:val="20"/>
              </w:rPr>
            </w:pPr>
            <w:r w:rsidRPr="005137DC">
              <w:rPr>
                <w:rFonts w:ascii="Calibri" w:eastAsia="Times New Roman" w:hAnsi="Calibri" w:cs="Times New Roman"/>
                <w:sz w:val="20"/>
                <w:szCs w:val="20"/>
              </w:rPr>
              <w:t>0,5</w:t>
            </w:r>
          </w:p>
        </w:tc>
      </w:tr>
      <w:tr w:rsidR="005137DC" w:rsidRPr="005137DC" w14:paraId="1AB1A8AC" w14:textId="77777777" w:rsidTr="00427EFE">
        <w:trPr>
          <w:trHeight w:val="274"/>
        </w:trPr>
        <w:tc>
          <w:tcPr>
            <w:tcW w:w="6658" w:type="dxa"/>
            <w:hideMark/>
          </w:tcPr>
          <w:p w14:paraId="7D09FD13" w14:textId="77777777" w:rsidR="005137DC" w:rsidRPr="005137DC" w:rsidRDefault="005137DC" w:rsidP="005137DC">
            <w:pPr>
              <w:ind w:firstLineChars="200" w:firstLine="400"/>
              <w:rPr>
                <w:rFonts w:ascii="Calibri" w:eastAsia="Times New Roman" w:hAnsi="Calibri" w:cs="Times New Roman"/>
                <w:sz w:val="20"/>
                <w:szCs w:val="20"/>
              </w:rPr>
            </w:pPr>
            <w:r w:rsidRPr="005137DC">
              <w:rPr>
                <w:rFonts w:ascii="Calibri" w:eastAsia="Times New Roman" w:hAnsi="Calibri" w:cs="Times New Roman"/>
                <w:sz w:val="20"/>
                <w:szCs w:val="20"/>
              </w:rPr>
              <w:t> </w:t>
            </w:r>
          </w:p>
        </w:tc>
        <w:tc>
          <w:tcPr>
            <w:tcW w:w="1902" w:type="dxa"/>
            <w:hideMark/>
          </w:tcPr>
          <w:p w14:paraId="033EB73E" w14:textId="18491CBF" w:rsidR="005137DC" w:rsidRPr="005137DC" w:rsidRDefault="00427EFE" w:rsidP="005137DC">
            <w:pPr>
              <w:rPr>
                <w:rFonts w:ascii="Calibri" w:eastAsia="Times New Roman" w:hAnsi="Calibri" w:cs="Times New Roman"/>
                <w:bCs/>
                <w:i/>
                <w:sz w:val="20"/>
                <w:szCs w:val="20"/>
              </w:rPr>
            </w:pPr>
            <w:r w:rsidRPr="00427EFE">
              <w:rPr>
                <w:rFonts w:ascii="Calibri" w:eastAsia="Times New Roman" w:hAnsi="Calibri" w:cs="Times New Roman"/>
                <w:b/>
                <w:bCs/>
                <w:i/>
                <w:sz w:val="20"/>
                <w:szCs w:val="20"/>
                <w:lang w:val="en"/>
              </w:rPr>
              <w:t>Maximum score</w:t>
            </w:r>
          </w:p>
        </w:tc>
        <w:tc>
          <w:tcPr>
            <w:tcW w:w="1000" w:type="dxa"/>
            <w:hideMark/>
          </w:tcPr>
          <w:p w14:paraId="18088A63"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20</w:t>
            </w:r>
          </w:p>
        </w:tc>
      </w:tr>
      <w:tr w:rsidR="005137DC" w:rsidRPr="005137DC" w14:paraId="2540CA8D" w14:textId="77777777" w:rsidTr="00427EFE">
        <w:trPr>
          <w:trHeight w:val="420"/>
        </w:trPr>
        <w:tc>
          <w:tcPr>
            <w:tcW w:w="6658" w:type="dxa"/>
          </w:tcPr>
          <w:p w14:paraId="2CA09B83" w14:textId="345CF03E" w:rsidR="005137DC" w:rsidRPr="005137DC" w:rsidRDefault="00427EFE" w:rsidP="005137DC">
            <w:pPr>
              <w:rPr>
                <w:rFonts w:ascii="Calibri" w:eastAsia="Times New Roman" w:hAnsi="Calibri" w:cs="Times New Roman"/>
                <w:sz w:val="20"/>
                <w:szCs w:val="20"/>
              </w:rPr>
            </w:pPr>
            <w:r w:rsidRPr="00427EFE">
              <w:rPr>
                <w:rFonts w:ascii="Calibri" w:eastAsia="Times New Roman" w:hAnsi="Calibri" w:cs="Times New Roman"/>
                <w:b/>
                <w:bCs/>
                <w:sz w:val="20"/>
                <w:szCs w:val="20"/>
              </w:rPr>
              <w:t xml:space="preserve">3. </w:t>
            </w:r>
            <w:proofErr w:type="spellStart"/>
            <w:r w:rsidRPr="00427EFE">
              <w:rPr>
                <w:rFonts w:ascii="Calibri" w:eastAsia="Times New Roman" w:hAnsi="Calibri" w:cs="Times New Roman"/>
                <w:b/>
                <w:bCs/>
                <w:sz w:val="20"/>
                <w:szCs w:val="20"/>
              </w:rPr>
              <w:t>Coordination</w:t>
            </w:r>
            <w:proofErr w:type="spellEnd"/>
            <w:r w:rsidRPr="00427EFE">
              <w:rPr>
                <w:rFonts w:ascii="Calibri" w:eastAsia="Times New Roman" w:hAnsi="Calibri" w:cs="Times New Roman"/>
                <w:b/>
                <w:bCs/>
                <w:sz w:val="20"/>
                <w:szCs w:val="20"/>
              </w:rPr>
              <w:t xml:space="preserve"> </w:t>
            </w:r>
            <w:proofErr w:type="spellStart"/>
            <w:r w:rsidRPr="00427EFE">
              <w:rPr>
                <w:rFonts w:ascii="Calibri" w:eastAsia="Times New Roman" w:hAnsi="Calibri" w:cs="Times New Roman"/>
                <w:b/>
                <w:bCs/>
                <w:sz w:val="20"/>
                <w:szCs w:val="20"/>
              </w:rPr>
              <w:t>of</w:t>
            </w:r>
            <w:proofErr w:type="spellEnd"/>
            <w:r w:rsidRPr="00427EFE">
              <w:rPr>
                <w:rFonts w:ascii="Calibri" w:eastAsia="Times New Roman" w:hAnsi="Calibri" w:cs="Times New Roman"/>
                <w:b/>
                <w:bCs/>
                <w:sz w:val="20"/>
                <w:szCs w:val="20"/>
              </w:rPr>
              <w:t xml:space="preserve"> curricular </w:t>
            </w:r>
            <w:proofErr w:type="spellStart"/>
            <w:r w:rsidRPr="00427EFE">
              <w:rPr>
                <w:rFonts w:ascii="Calibri" w:eastAsia="Times New Roman" w:hAnsi="Calibri" w:cs="Times New Roman"/>
                <w:b/>
                <w:bCs/>
                <w:sz w:val="20"/>
                <w:szCs w:val="20"/>
              </w:rPr>
              <w:t>units</w:t>
            </w:r>
            <w:proofErr w:type="spellEnd"/>
            <w:r w:rsidRPr="00427EFE">
              <w:rPr>
                <w:rFonts w:ascii="Calibri" w:eastAsia="Times New Roman" w:hAnsi="Calibri" w:cs="Times New Roman"/>
                <w:b/>
                <w:bCs/>
                <w:sz w:val="20"/>
                <w:szCs w:val="20"/>
              </w:rPr>
              <w:t>.</w:t>
            </w:r>
          </w:p>
        </w:tc>
        <w:tc>
          <w:tcPr>
            <w:tcW w:w="1902" w:type="dxa"/>
          </w:tcPr>
          <w:p w14:paraId="287ABFF1" w14:textId="77777777" w:rsidR="005137DC" w:rsidRPr="005137DC" w:rsidRDefault="005137DC" w:rsidP="005137DC">
            <w:pPr>
              <w:jc w:val="right"/>
              <w:rPr>
                <w:rFonts w:ascii="Calibri" w:eastAsia="Times New Roman" w:hAnsi="Calibri" w:cs="Times New Roman"/>
                <w:b/>
                <w:bCs/>
                <w:sz w:val="20"/>
                <w:szCs w:val="20"/>
              </w:rPr>
            </w:pPr>
          </w:p>
        </w:tc>
        <w:tc>
          <w:tcPr>
            <w:tcW w:w="1000" w:type="dxa"/>
          </w:tcPr>
          <w:p w14:paraId="082241BE" w14:textId="77777777" w:rsidR="005137DC" w:rsidRPr="005137DC" w:rsidRDefault="005137DC" w:rsidP="005137DC">
            <w:pPr>
              <w:jc w:val="center"/>
              <w:rPr>
                <w:rFonts w:ascii="Calibri" w:eastAsia="Times New Roman" w:hAnsi="Calibri" w:cs="Times New Roman"/>
                <w:b/>
                <w:bCs/>
                <w:sz w:val="20"/>
                <w:szCs w:val="20"/>
              </w:rPr>
            </w:pPr>
          </w:p>
        </w:tc>
      </w:tr>
      <w:tr w:rsidR="005137DC" w:rsidRPr="005137DC" w14:paraId="6817175D" w14:textId="77777777" w:rsidTr="00427EFE">
        <w:trPr>
          <w:trHeight w:val="553"/>
        </w:trPr>
        <w:tc>
          <w:tcPr>
            <w:tcW w:w="6658" w:type="dxa"/>
            <w:hideMark/>
          </w:tcPr>
          <w:p w14:paraId="41A7435D" w14:textId="572EA9BF" w:rsidR="005137DC" w:rsidRPr="00427EFE" w:rsidRDefault="00427EFE" w:rsidP="005137DC">
            <w:pPr>
              <w:rPr>
                <w:rFonts w:ascii="Calibri" w:eastAsia="Times New Roman" w:hAnsi="Calibri" w:cs="Times New Roman"/>
                <w:sz w:val="20"/>
                <w:szCs w:val="20"/>
                <w:lang w:val="en-US"/>
              </w:rPr>
            </w:pPr>
            <w:r w:rsidRPr="00427EFE">
              <w:rPr>
                <w:rFonts w:ascii="Calibri" w:eastAsia="Times New Roman" w:hAnsi="Calibri" w:cs="Times New Roman"/>
                <w:sz w:val="20"/>
                <w:szCs w:val="20"/>
                <w:lang w:val="en-US"/>
              </w:rPr>
              <w:t>i) For each curricular unit coordination in the sub-area for which the competition is open</w:t>
            </w:r>
          </w:p>
        </w:tc>
        <w:tc>
          <w:tcPr>
            <w:tcW w:w="1902" w:type="dxa"/>
            <w:hideMark/>
          </w:tcPr>
          <w:p w14:paraId="48D00CD8" w14:textId="23CFB277" w:rsidR="005137DC" w:rsidRPr="005137DC" w:rsidRDefault="00427EFE" w:rsidP="005137DC">
            <w:pPr>
              <w:rPr>
                <w:rFonts w:ascii="Calibri" w:eastAsia="Times New Roman" w:hAnsi="Calibri" w:cs="Times New Roman"/>
                <w:sz w:val="20"/>
                <w:szCs w:val="20"/>
              </w:rPr>
            </w:pPr>
            <w:r w:rsidRPr="00427EFE">
              <w:rPr>
                <w:rFonts w:ascii="Calibri" w:eastAsia="Times New Roman" w:hAnsi="Calibri" w:cs="Times New Roman"/>
                <w:sz w:val="20"/>
                <w:szCs w:val="20"/>
              </w:rPr>
              <w:t xml:space="preserve">1 </w:t>
            </w:r>
            <w:proofErr w:type="spellStart"/>
            <w:proofErr w:type="gramStart"/>
            <w:r w:rsidRPr="00427EFE">
              <w:rPr>
                <w:rFonts w:ascii="Calibri" w:eastAsia="Times New Roman" w:hAnsi="Calibri" w:cs="Times New Roman"/>
                <w:sz w:val="20"/>
                <w:szCs w:val="20"/>
              </w:rPr>
              <w:t>points</w:t>
            </w:r>
            <w:proofErr w:type="spellEnd"/>
            <w:proofErr w:type="gramEnd"/>
          </w:p>
        </w:tc>
        <w:tc>
          <w:tcPr>
            <w:tcW w:w="1000" w:type="dxa"/>
            <w:hideMark/>
          </w:tcPr>
          <w:p w14:paraId="70898DF0" w14:textId="77777777" w:rsidR="005137DC" w:rsidRPr="005137DC" w:rsidRDefault="005137DC" w:rsidP="005137DC">
            <w:pPr>
              <w:jc w:val="center"/>
              <w:rPr>
                <w:rFonts w:ascii="Calibri" w:eastAsia="Times New Roman" w:hAnsi="Calibri" w:cs="Times New Roman"/>
                <w:sz w:val="20"/>
                <w:szCs w:val="20"/>
              </w:rPr>
            </w:pPr>
            <w:r w:rsidRPr="005137DC">
              <w:rPr>
                <w:rFonts w:ascii="Calibri" w:eastAsia="Times New Roman" w:hAnsi="Calibri" w:cs="Times New Roman"/>
                <w:sz w:val="20"/>
                <w:szCs w:val="20"/>
              </w:rPr>
              <w:t>1</w:t>
            </w:r>
          </w:p>
        </w:tc>
      </w:tr>
      <w:tr w:rsidR="005137DC" w:rsidRPr="005137DC" w14:paraId="6BAE5F4B" w14:textId="77777777" w:rsidTr="00427EFE">
        <w:trPr>
          <w:trHeight w:val="547"/>
        </w:trPr>
        <w:tc>
          <w:tcPr>
            <w:tcW w:w="6658" w:type="dxa"/>
            <w:hideMark/>
          </w:tcPr>
          <w:p w14:paraId="58E82945" w14:textId="77777777" w:rsidR="005137DC" w:rsidRPr="005137DC" w:rsidRDefault="005137DC" w:rsidP="005137DC">
            <w:pPr>
              <w:ind w:firstLineChars="200" w:firstLine="402"/>
              <w:rPr>
                <w:rFonts w:ascii="Calibri" w:eastAsia="Times New Roman" w:hAnsi="Calibri" w:cs="Times New Roman"/>
                <w:b/>
                <w:sz w:val="20"/>
                <w:szCs w:val="20"/>
              </w:rPr>
            </w:pPr>
            <w:r w:rsidRPr="005137DC">
              <w:rPr>
                <w:rFonts w:ascii="Calibri" w:eastAsia="Times New Roman" w:hAnsi="Calibri" w:cs="Times New Roman"/>
                <w:b/>
                <w:sz w:val="20"/>
                <w:szCs w:val="20"/>
              </w:rPr>
              <w:t> </w:t>
            </w:r>
          </w:p>
        </w:tc>
        <w:tc>
          <w:tcPr>
            <w:tcW w:w="1902" w:type="dxa"/>
            <w:hideMark/>
          </w:tcPr>
          <w:p w14:paraId="5D8417C7" w14:textId="5B8CCABD" w:rsidR="005137DC" w:rsidRPr="005137DC" w:rsidRDefault="00427EFE" w:rsidP="005137DC">
            <w:pPr>
              <w:rPr>
                <w:rFonts w:ascii="Calibri" w:eastAsia="Times New Roman" w:hAnsi="Calibri" w:cs="Times New Roman"/>
                <w:b/>
                <w:bCs/>
                <w:i/>
                <w:sz w:val="20"/>
                <w:szCs w:val="20"/>
              </w:rPr>
            </w:pPr>
            <w:proofErr w:type="spellStart"/>
            <w:r w:rsidRPr="00427EFE">
              <w:rPr>
                <w:rFonts w:ascii="Calibri" w:eastAsia="Times New Roman" w:hAnsi="Calibri" w:cs="Times New Roman"/>
                <w:b/>
                <w:bCs/>
                <w:i/>
                <w:sz w:val="20"/>
                <w:szCs w:val="20"/>
              </w:rPr>
              <w:t>Maximum</w:t>
            </w:r>
            <w:proofErr w:type="spellEnd"/>
            <w:r w:rsidRPr="00427EFE">
              <w:rPr>
                <w:rFonts w:ascii="Calibri" w:eastAsia="Times New Roman" w:hAnsi="Calibri" w:cs="Times New Roman"/>
                <w:b/>
                <w:bCs/>
                <w:i/>
                <w:sz w:val="20"/>
                <w:szCs w:val="20"/>
              </w:rPr>
              <w:t xml:space="preserve"> score</w:t>
            </w:r>
          </w:p>
        </w:tc>
        <w:tc>
          <w:tcPr>
            <w:tcW w:w="1000" w:type="dxa"/>
            <w:hideMark/>
          </w:tcPr>
          <w:p w14:paraId="2F9113B9"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10</w:t>
            </w:r>
          </w:p>
        </w:tc>
      </w:tr>
      <w:tr w:rsidR="005137DC" w:rsidRPr="00427EFE" w14:paraId="545AD9A7" w14:textId="77777777" w:rsidTr="00427EFE">
        <w:trPr>
          <w:trHeight w:val="555"/>
        </w:trPr>
        <w:tc>
          <w:tcPr>
            <w:tcW w:w="6658" w:type="dxa"/>
          </w:tcPr>
          <w:p w14:paraId="1B8ABE34" w14:textId="23DC8553" w:rsidR="005137DC" w:rsidRPr="00427EFE" w:rsidRDefault="00427EFE" w:rsidP="005137DC">
            <w:pPr>
              <w:rPr>
                <w:rFonts w:ascii="Calibri" w:eastAsia="Times New Roman" w:hAnsi="Calibri" w:cs="Times New Roman"/>
                <w:sz w:val="20"/>
                <w:szCs w:val="20"/>
                <w:lang w:val="en-US"/>
              </w:rPr>
            </w:pPr>
            <w:r w:rsidRPr="00427EFE">
              <w:rPr>
                <w:rFonts w:ascii="Calibri" w:eastAsia="Times New Roman" w:hAnsi="Calibri" w:cs="Times New Roman"/>
                <w:b/>
                <w:bCs/>
                <w:sz w:val="20"/>
                <w:szCs w:val="20"/>
                <w:lang w:val="en-US"/>
              </w:rPr>
              <w:t>4. Development of new programs or reformulation of curricular unit programs</w:t>
            </w:r>
          </w:p>
        </w:tc>
        <w:tc>
          <w:tcPr>
            <w:tcW w:w="1902" w:type="dxa"/>
          </w:tcPr>
          <w:p w14:paraId="34AF9168" w14:textId="77777777" w:rsidR="005137DC" w:rsidRPr="00427EFE" w:rsidRDefault="005137DC" w:rsidP="005137DC">
            <w:pPr>
              <w:rPr>
                <w:rFonts w:ascii="Calibri" w:eastAsia="Times New Roman" w:hAnsi="Calibri" w:cs="Times New Roman"/>
                <w:b/>
                <w:bCs/>
                <w:sz w:val="20"/>
                <w:szCs w:val="20"/>
                <w:lang w:val="en-US"/>
              </w:rPr>
            </w:pPr>
          </w:p>
        </w:tc>
        <w:tc>
          <w:tcPr>
            <w:tcW w:w="1000" w:type="dxa"/>
          </w:tcPr>
          <w:p w14:paraId="4E6A0551" w14:textId="77777777" w:rsidR="005137DC" w:rsidRPr="00427EFE" w:rsidRDefault="005137DC" w:rsidP="005137DC">
            <w:pPr>
              <w:jc w:val="center"/>
              <w:rPr>
                <w:rFonts w:ascii="Calibri" w:eastAsia="Times New Roman" w:hAnsi="Calibri" w:cs="Times New Roman"/>
                <w:b/>
                <w:bCs/>
                <w:sz w:val="20"/>
                <w:szCs w:val="20"/>
                <w:lang w:val="en-US"/>
              </w:rPr>
            </w:pPr>
          </w:p>
        </w:tc>
      </w:tr>
      <w:tr w:rsidR="00427EFE" w:rsidRPr="005137DC" w14:paraId="4173F04D" w14:textId="77777777" w:rsidTr="00427EFE">
        <w:trPr>
          <w:trHeight w:val="435"/>
        </w:trPr>
        <w:tc>
          <w:tcPr>
            <w:tcW w:w="6658" w:type="dxa"/>
            <w:hideMark/>
          </w:tcPr>
          <w:p w14:paraId="3C5CC4B8" w14:textId="1E6E396C" w:rsidR="00427EFE" w:rsidRPr="00427EFE" w:rsidRDefault="00427EFE" w:rsidP="00427EFE">
            <w:pPr>
              <w:rPr>
                <w:rFonts w:ascii="Calibri" w:eastAsia="Times New Roman" w:hAnsi="Calibri" w:cs="Times New Roman"/>
                <w:sz w:val="20"/>
                <w:szCs w:val="20"/>
                <w:lang w:val="en-US"/>
              </w:rPr>
            </w:pPr>
            <w:r w:rsidRPr="00427EFE">
              <w:rPr>
                <w:lang w:val="en-US"/>
              </w:rPr>
              <w:t>i) Participation in the preparation of curriculum plans or study programs in the sub-area for which the competition is open</w:t>
            </w:r>
          </w:p>
        </w:tc>
        <w:tc>
          <w:tcPr>
            <w:tcW w:w="1902" w:type="dxa"/>
            <w:hideMark/>
          </w:tcPr>
          <w:p w14:paraId="4DF393A5" w14:textId="0B55B684" w:rsidR="00427EFE" w:rsidRPr="00427EFE" w:rsidRDefault="00427EFE" w:rsidP="00427EFE">
            <w:pPr>
              <w:rPr>
                <w:rFonts w:ascii="Calibri" w:eastAsia="Times New Roman" w:hAnsi="Calibri" w:cs="Times New Roman"/>
                <w:sz w:val="20"/>
                <w:szCs w:val="20"/>
                <w:lang w:val="en-US"/>
              </w:rPr>
            </w:pPr>
            <w:r w:rsidRPr="00427EFE">
              <w:rPr>
                <w:lang w:val="en-US"/>
              </w:rPr>
              <w:t>3 points for each plan/program</w:t>
            </w:r>
          </w:p>
        </w:tc>
        <w:tc>
          <w:tcPr>
            <w:tcW w:w="1000" w:type="dxa"/>
            <w:hideMark/>
          </w:tcPr>
          <w:p w14:paraId="147401C0" w14:textId="77777777" w:rsidR="00427EFE" w:rsidRPr="005137DC" w:rsidRDefault="00427EFE" w:rsidP="00427EFE">
            <w:pPr>
              <w:jc w:val="center"/>
              <w:rPr>
                <w:rFonts w:ascii="Calibri" w:eastAsia="Times New Roman" w:hAnsi="Calibri" w:cs="Times New Roman"/>
                <w:sz w:val="20"/>
                <w:szCs w:val="20"/>
              </w:rPr>
            </w:pPr>
            <w:r w:rsidRPr="005137DC">
              <w:rPr>
                <w:rFonts w:ascii="Calibri" w:eastAsia="Times New Roman" w:hAnsi="Calibri" w:cs="Times New Roman"/>
                <w:sz w:val="20"/>
                <w:szCs w:val="20"/>
              </w:rPr>
              <w:t>3</w:t>
            </w:r>
          </w:p>
        </w:tc>
      </w:tr>
      <w:tr w:rsidR="00427EFE" w:rsidRPr="005137DC" w14:paraId="01FC4E77" w14:textId="77777777" w:rsidTr="00427EFE">
        <w:trPr>
          <w:trHeight w:val="627"/>
        </w:trPr>
        <w:tc>
          <w:tcPr>
            <w:tcW w:w="6658" w:type="dxa"/>
            <w:hideMark/>
          </w:tcPr>
          <w:p w14:paraId="17D693BD" w14:textId="09DD7246" w:rsidR="00427EFE" w:rsidRPr="00427EFE" w:rsidRDefault="00427EFE" w:rsidP="00427EFE">
            <w:pPr>
              <w:rPr>
                <w:rFonts w:ascii="Calibri" w:eastAsia="Times New Roman" w:hAnsi="Calibri" w:cs="Times New Roman"/>
                <w:sz w:val="20"/>
                <w:szCs w:val="20"/>
                <w:lang w:val="en-US"/>
              </w:rPr>
            </w:pPr>
            <w:r w:rsidRPr="00427EFE">
              <w:rPr>
                <w:lang w:val="en-US"/>
              </w:rPr>
              <w:t>ii) Participation in the restructuring of curriculum plans or study programs in the sub-area for which the competition is open</w:t>
            </w:r>
          </w:p>
        </w:tc>
        <w:tc>
          <w:tcPr>
            <w:tcW w:w="1902" w:type="dxa"/>
            <w:hideMark/>
          </w:tcPr>
          <w:p w14:paraId="1DEE845E" w14:textId="40B058CE" w:rsidR="00427EFE" w:rsidRPr="00427EFE" w:rsidRDefault="00427EFE" w:rsidP="00427EFE">
            <w:pPr>
              <w:rPr>
                <w:rFonts w:ascii="Calibri" w:eastAsia="Times New Roman" w:hAnsi="Calibri" w:cs="Times New Roman"/>
                <w:sz w:val="20"/>
                <w:szCs w:val="20"/>
                <w:lang w:val="en-US"/>
              </w:rPr>
            </w:pPr>
            <w:r w:rsidRPr="00427EFE">
              <w:rPr>
                <w:lang w:val="en-US"/>
              </w:rPr>
              <w:t>2 points for each plan/program</w:t>
            </w:r>
          </w:p>
        </w:tc>
        <w:tc>
          <w:tcPr>
            <w:tcW w:w="1000" w:type="dxa"/>
            <w:hideMark/>
          </w:tcPr>
          <w:p w14:paraId="6258C14B" w14:textId="77777777" w:rsidR="00427EFE" w:rsidRPr="005137DC" w:rsidRDefault="00427EFE" w:rsidP="00427EFE">
            <w:pPr>
              <w:jc w:val="center"/>
              <w:rPr>
                <w:rFonts w:ascii="Calibri" w:eastAsia="Times New Roman" w:hAnsi="Calibri" w:cs="Times New Roman"/>
                <w:sz w:val="20"/>
                <w:szCs w:val="20"/>
              </w:rPr>
            </w:pPr>
            <w:r w:rsidRPr="005137DC">
              <w:rPr>
                <w:rFonts w:ascii="Calibri" w:eastAsia="Times New Roman" w:hAnsi="Calibri" w:cs="Times New Roman"/>
                <w:sz w:val="20"/>
                <w:szCs w:val="20"/>
              </w:rPr>
              <w:t>2</w:t>
            </w:r>
          </w:p>
        </w:tc>
      </w:tr>
      <w:tr w:rsidR="00427EFE" w:rsidRPr="005137DC" w14:paraId="768A48D7" w14:textId="77777777" w:rsidTr="00427EFE">
        <w:trPr>
          <w:trHeight w:val="565"/>
        </w:trPr>
        <w:tc>
          <w:tcPr>
            <w:tcW w:w="6658" w:type="dxa"/>
            <w:hideMark/>
          </w:tcPr>
          <w:p w14:paraId="475AD424" w14:textId="30FAA2F8" w:rsidR="00427EFE" w:rsidRPr="00427EFE" w:rsidRDefault="00427EFE" w:rsidP="00427EFE">
            <w:pPr>
              <w:rPr>
                <w:rFonts w:ascii="Calibri" w:eastAsia="Times New Roman" w:hAnsi="Calibri" w:cs="Times New Roman"/>
                <w:sz w:val="20"/>
                <w:szCs w:val="20"/>
                <w:lang w:val="en-US"/>
              </w:rPr>
            </w:pPr>
            <w:r w:rsidRPr="00427EFE">
              <w:rPr>
                <w:lang w:val="en-US"/>
              </w:rPr>
              <w:t>iii) Construction of new UC programs in the subarea for which the competition is open</w:t>
            </w:r>
          </w:p>
        </w:tc>
        <w:tc>
          <w:tcPr>
            <w:tcW w:w="1902" w:type="dxa"/>
            <w:hideMark/>
          </w:tcPr>
          <w:p w14:paraId="028949AB" w14:textId="19C8B9E7" w:rsidR="00427EFE" w:rsidRPr="005137DC" w:rsidRDefault="00427EFE" w:rsidP="00427EFE">
            <w:pPr>
              <w:rPr>
                <w:rFonts w:ascii="Calibri" w:eastAsia="Times New Roman" w:hAnsi="Calibri" w:cs="Times New Roman"/>
                <w:sz w:val="20"/>
                <w:szCs w:val="20"/>
              </w:rPr>
            </w:pPr>
            <w:r w:rsidRPr="007E508E">
              <w:t xml:space="preserve">1 </w:t>
            </w:r>
            <w:proofErr w:type="spellStart"/>
            <w:proofErr w:type="gramStart"/>
            <w:r w:rsidRPr="007E508E">
              <w:t>point</w:t>
            </w:r>
            <w:proofErr w:type="spellEnd"/>
            <w:proofErr w:type="gramEnd"/>
            <w:r w:rsidRPr="007E508E">
              <w:t xml:space="preserve"> for </w:t>
            </w:r>
            <w:proofErr w:type="spellStart"/>
            <w:r w:rsidRPr="007E508E">
              <w:t>each</w:t>
            </w:r>
            <w:proofErr w:type="spellEnd"/>
            <w:r w:rsidRPr="007E508E">
              <w:t xml:space="preserve"> </w:t>
            </w:r>
            <w:proofErr w:type="spellStart"/>
            <w:r w:rsidRPr="007E508E">
              <w:t>program</w:t>
            </w:r>
            <w:proofErr w:type="spellEnd"/>
          </w:p>
        </w:tc>
        <w:tc>
          <w:tcPr>
            <w:tcW w:w="1000" w:type="dxa"/>
            <w:hideMark/>
          </w:tcPr>
          <w:p w14:paraId="67DBCE68" w14:textId="77777777" w:rsidR="00427EFE" w:rsidRPr="005137DC" w:rsidRDefault="00427EFE" w:rsidP="00427EFE">
            <w:pPr>
              <w:jc w:val="center"/>
              <w:rPr>
                <w:rFonts w:ascii="Calibri" w:eastAsia="Times New Roman" w:hAnsi="Calibri" w:cs="Times New Roman"/>
                <w:sz w:val="20"/>
                <w:szCs w:val="20"/>
              </w:rPr>
            </w:pPr>
            <w:r w:rsidRPr="005137DC">
              <w:rPr>
                <w:rFonts w:ascii="Calibri" w:eastAsia="Times New Roman" w:hAnsi="Calibri" w:cs="Times New Roman"/>
                <w:sz w:val="20"/>
                <w:szCs w:val="20"/>
              </w:rPr>
              <w:t>1</w:t>
            </w:r>
          </w:p>
        </w:tc>
      </w:tr>
      <w:tr w:rsidR="00427EFE" w:rsidRPr="005137DC" w14:paraId="062279A0" w14:textId="77777777" w:rsidTr="00427EFE">
        <w:trPr>
          <w:trHeight w:val="701"/>
        </w:trPr>
        <w:tc>
          <w:tcPr>
            <w:tcW w:w="6658" w:type="dxa"/>
            <w:hideMark/>
          </w:tcPr>
          <w:p w14:paraId="321967E0" w14:textId="40F81C1F" w:rsidR="00427EFE" w:rsidRPr="00427EFE" w:rsidRDefault="00427EFE" w:rsidP="00427EFE">
            <w:pPr>
              <w:rPr>
                <w:rFonts w:ascii="Calibri" w:eastAsia="Times New Roman" w:hAnsi="Calibri" w:cs="Times New Roman"/>
                <w:sz w:val="20"/>
                <w:szCs w:val="20"/>
                <w:lang w:val="en-US"/>
              </w:rPr>
            </w:pPr>
            <w:r w:rsidRPr="00427EFE">
              <w:rPr>
                <w:lang w:val="en-US"/>
              </w:rPr>
              <w:t>iv) Restructuring of UC programs already existing in the subarea for which the tender is open</w:t>
            </w:r>
          </w:p>
        </w:tc>
        <w:tc>
          <w:tcPr>
            <w:tcW w:w="1902" w:type="dxa"/>
            <w:hideMark/>
          </w:tcPr>
          <w:p w14:paraId="13B2DB50" w14:textId="7A0A4522" w:rsidR="00427EFE" w:rsidRPr="005137DC" w:rsidRDefault="00427EFE" w:rsidP="00427EFE">
            <w:pPr>
              <w:rPr>
                <w:rFonts w:ascii="Calibri" w:eastAsia="Times New Roman" w:hAnsi="Calibri" w:cs="Times New Roman"/>
                <w:sz w:val="20"/>
                <w:szCs w:val="20"/>
              </w:rPr>
            </w:pPr>
            <w:r w:rsidRPr="007E508E">
              <w:t xml:space="preserve">0.5 </w:t>
            </w:r>
            <w:proofErr w:type="spellStart"/>
            <w:proofErr w:type="gramStart"/>
            <w:r w:rsidRPr="007E508E">
              <w:t>point</w:t>
            </w:r>
            <w:proofErr w:type="spellEnd"/>
            <w:proofErr w:type="gramEnd"/>
            <w:r w:rsidRPr="007E508E">
              <w:t xml:space="preserve"> for </w:t>
            </w:r>
            <w:proofErr w:type="spellStart"/>
            <w:r w:rsidRPr="007E508E">
              <w:t>each</w:t>
            </w:r>
            <w:proofErr w:type="spellEnd"/>
            <w:r w:rsidRPr="007E508E">
              <w:t xml:space="preserve"> </w:t>
            </w:r>
            <w:proofErr w:type="spellStart"/>
            <w:r w:rsidRPr="007E508E">
              <w:t>program</w:t>
            </w:r>
            <w:proofErr w:type="spellEnd"/>
          </w:p>
        </w:tc>
        <w:tc>
          <w:tcPr>
            <w:tcW w:w="1000" w:type="dxa"/>
            <w:hideMark/>
          </w:tcPr>
          <w:p w14:paraId="4F9444DC" w14:textId="77777777" w:rsidR="00427EFE" w:rsidRPr="005137DC" w:rsidRDefault="00427EFE" w:rsidP="00427EFE">
            <w:pPr>
              <w:jc w:val="center"/>
              <w:rPr>
                <w:rFonts w:ascii="Calibri" w:eastAsia="Times New Roman" w:hAnsi="Calibri" w:cs="Times New Roman"/>
                <w:sz w:val="20"/>
                <w:szCs w:val="20"/>
              </w:rPr>
            </w:pPr>
            <w:r w:rsidRPr="005137DC">
              <w:rPr>
                <w:rFonts w:ascii="Calibri" w:eastAsia="Times New Roman" w:hAnsi="Calibri" w:cs="Times New Roman"/>
                <w:sz w:val="20"/>
                <w:szCs w:val="20"/>
              </w:rPr>
              <w:t>0,5</w:t>
            </w:r>
          </w:p>
        </w:tc>
      </w:tr>
      <w:tr w:rsidR="005137DC" w:rsidRPr="005137DC" w14:paraId="366F8E11" w14:textId="77777777" w:rsidTr="00427EFE">
        <w:trPr>
          <w:trHeight w:val="387"/>
        </w:trPr>
        <w:tc>
          <w:tcPr>
            <w:tcW w:w="6658" w:type="dxa"/>
            <w:hideMark/>
          </w:tcPr>
          <w:p w14:paraId="73A0B076" w14:textId="77777777" w:rsidR="005137DC" w:rsidRPr="005137DC" w:rsidRDefault="005137DC" w:rsidP="005137DC">
            <w:pPr>
              <w:ind w:firstLineChars="200" w:firstLine="402"/>
              <w:rPr>
                <w:rFonts w:ascii="Calibri" w:eastAsia="Times New Roman" w:hAnsi="Calibri" w:cs="Times New Roman"/>
                <w:b/>
                <w:sz w:val="20"/>
                <w:szCs w:val="20"/>
              </w:rPr>
            </w:pPr>
            <w:r w:rsidRPr="005137DC">
              <w:rPr>
                <w:rFonts w:ascii="Calibri" w:eastAsia="Times New Roman" w:hAnsi="Calibri" w:cs="Times New Roman"/>
                <w:b/>
                <w:sz w:val="20"/>
                <w:szCs w:val="20"/>
              </w:rPr>
              <w:t> </w:t>
            </w:r>
          </w:p>
        </w:tc>
        <w:tc>
          <w:tcPr>
            <w:tcW w:w="1902" w:type="dxa"/>
            <w:hideMark/>
          </w:tcPr>
          <w:p w14:paraId="769E87B0" w14:textId="7AA6B69A" w:rsidR="005137DC" w:rsidRPr="005137DC" w:rsidRDefault="00427EFE" w:rsidP="00427EFE">
            <w:pPr>
              <w:rPr>
                <w:rFonts w:ascii="Calibri" w:eastAsia="Times New Roman" w:hAnsi="Calibri" w:cs="Times New Roman"/>
                <w:b/>
                <w:bCs/>
                <w:i/>
                <w:sz w:val="20"/>
                <w:szCs w:val="20"/>
              </w:rPr>
            </w:pPr>
            <w:proofErr w:type="spellStart"/>
            <w:r w:rsidRPr="00427EFE">
              <w:rPr>
                <w:rFonts w:ascii="Calibri" w:eastAsia="Times New Roman" w:hAnsi="Calibri" w:cs="Times New Roman"/>
                <w:b/>
                <w:bCs/>
                <w:i/>
                <w:sz w:val="20"/>
                <w:szCs w:val="20"/>
              </w:rPr>
              <w:t>Maximum</w:t>
            </w:r>
            <w:proofErr w:type="spellEnd"/>
            <w:r w:rsidRPr="00427EFE">
              <w:rPr>
                <w:rFonts w:ascii="Calibri" w:eastAsia="Times New Roman" w:hAnsi="Calibri" w:cs="Times New Roman"/>
                <w:b/>
                <w:bCs/>
                <w:i/>
                <w:sz w:val="20"/>
                <w:szCs w:val="20"/>
              </w:rPr>
              <w:t xml:space="preserve"> score </w:t>
            </w:r>
          </w:p>
        </w:tc>
        <w:tc>
          <w:tcPr>
            <w:tcW w:w="1000" w:type="dxa"/>
            <w:hideMark/>
          </w:tcPr>
          <w:p w14:paraId="3AC86FA3"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15</w:t>
            </w:r>
          </w:p>
        </w:tc>
      </w:tr>
      <w:tr w:rsidR="005137DC" w:rsidRPr="00427EFE" w14:paraId="6CA8FAF5" w14:textId="77777777" w:rsidTr="00427EFE">
        <w:trPr>
          <w:trHeight w:val="739"/>
        </w:trPr>
        <w:tc>
          <w:tcPr>
            <w:tcW w:w="6658" w:type="dxa"/>
          </w:tcPr>
          <w:p w14:paraId="70A9F173" w14:textId="14FCA154" w:rsidR="005137DC" w:rsidRPr="00427EFE" w:rsidRDefault="005137DC" w:rsidP="005137DC">
            <w:pPr>
              <w:rPr>
                <w:rFonts w:ascii="Calibri" w:eastAsia="Times New Roman" w:hAnsi="Calibri" w:cs="Times New Roman"/>
                <w:sz w:val="20"/>
                <w:szCs w:val="20"/>
                <w:lang w:val="en-US"/>
              </w:rPr>
            </w:pPr>
            <w:r w:rsidRPr="00427EFE">
              <w:rPr>
                <w:rFonts w:ascii="Calibri" w:eastAsia="Times New Roman" w:hAnsi="Calibri" w:cs="Times New Roman"/>
                <w:b/>
                <w:bCs/>
                <w:sz w:val="20"/>
                <w:szCs w:val="20"/>
                <w:lang w:val="en-US"/>
              </w:rPr>
              <w:t>5</w:t>
            </w:r>
            <w:r w:rsidR="00427EFE" w:rsidRPr="00427EFE">
              <w:rPr>
                <w:rFonts w:ascii="Calibri" w:eastAsia="Times New Roman" w:hAnsi="Calibri" w:cs="Times New Roman"/>
                <w:b/>
                <w:bCs/>
                <w:sz w:val="20"/>
                <w:szCs w:val="20"/>
                <w:lang w:val="en-US"/>
              </w:rPr>
              <w:t xml:space="preserve"> Production or participation in the preparation of manuals or materials to support teaching activities</w:t>
            </w:r>
          </w:p>
        </w:tc>
        <w:tc>
          <w:tcPr>
            <w:tcW w:w="1902" w:type="dxa"/>
          </w:tcPr>
          <w:p w14:paraId="42A0A95C" w14:textId="77777777" w:rsidR="005137DC" w:rsidRPr="00427EFE" w:rsidRDefault="005137DC" w:rsidP="005137DC">
            <w:pPr>
              <w:jc w:val="right"/>
              <w:rPr>
                <w:rFonts w:ascii="Calibri" w:eastAsia="Times New Roman" w:hAnsi="Calibri" w:cs="Times New Roman"/>
                <w:b/>
                <w:bCs/>
                <w:sz w:val="20"/>
                <w:szCs w:val="20"/>
                <w:lang w:val="en-US"/>
              </w:rPr>
            </w:pPr>
          </w:p>
        </w:tc>
        <w:tc>
          <w:tcPr>
            <w:tcW w:w="1000" w:type="dxa"/>
          </w:tcPr>
          <w:p w14:paraId="288E0D82" w14:textId="77777777" w:rsidR="005137DC" w:rsidRPr="00427EFE" w:rsidRDefault="005137DC" w:rsidP="005137DC">
            <w:pPr>
              <w:jc w:val="center"/>
              <w:rPr>
                <w:rFonts w:ascii="Calibri" w:eastAsia="Times New Roman" w:hAnsi="Calibri" w:cs="Times New Roman"/>
                <w:b/>
                <w:bCs/>
                <w:sz w:val="20"/>
                <w:szCs w:val="20"/>
                <w:lang w:val="en-US"/>
              </w:rPr>
            </w:pPr>
          </w:p>
        </w:tc>
      </w:tr>
      <w:tr w:rsidR="005137DC" w:rsidRPr="005137DC" w14:paraId="11B18487" w14:textId="77777777" w:rsidTr="009D2542">
        <w:trPr>
          <w:trHeight w:val="602"/>
        </w:trPr>
        <w:tc>
          <w:tcPr>
            <w:tcW w:w="6658" w:type="dxa"/>
            <w:hideMark/>
          </w:tcPr>
          <w:p w14:paraId="29B074D4" w14:textId="4153198D" w:rsidR="005137DC" w:rsidRPr="00915AC2" w:rsidRDefault="00915AC2" w:rsidP="005137DC">
            <w:pPr>
              <w:rPr>
                <w:rFonts w:ascii="Calibri" w:eastAsia="Times New Roman" w:hAnsi="Calibri" w:cs="Times New Roman"/>
                <w:sz w:val="20"/>
                <w:szCs w:val="20"/>
                <w:lang w:val="en-US"/>
              </w:rPr>
            </w:pPr>
            <w:r w:rsidRPr="00915AC2">
              <w:rPr>
                <w:rFonts w:ascii="Calibri" w:eastAsia="Times New Roman" w:hAnsi="Calibri" w:cs="Times New Roman"/>
                <w:sz w:val="20"/>
                <w:szCs w:val="20"/>
                <w:lang w:val="en-US"/>
              </w:rPr>
              <w:t>i) Publication of teaching materials, prepared to support Curricular Units, in the subject sub-area for which the competition is open</w:t>
            </w:r>
          </w:p>
        </w:tc>
        <w:tc>
          <w:tcPr>
            <w:tcW w:w="1902" w:type="dxa"/>
            <w:hideMark/>
          </w:tcPr>
          <w:p w14:paraId="717EAB2D" w14:textId="6B47967F" w:rsidR="005137DC" w:rsidRPr="005137DC" w:rsidRDefault="00915AC2" w:rsidP="005137DC">
            <w:pPr>
              <w:rPr>
                <w:rFonts w:ascii="Calibri" w:eastAsia="Times New Roman" w:hAnsi="Calibri" w:cs="Times New Roman"/>
                <w:sz w:val="20"/>
                <w:szCs w:val="20"/>
              </w:rPr>
            </w:pPr>
            <w:r w:rsidRPr="00915AC2">
              <w:rPr>
                <w:rFonts w:ascii="Calibri" w:eastAsia="Times New Roman" w:hAnsi="Calibri" w:cs="Times New Roman"/>
                <w:sz w:val="20"/>
                <w:szCs w:val="20"/>
              </w:rPr>
              <w:t xml:space="preserve">3 </w:t>
            </w:r>
            <w:proofErr w:type="spellStart"/>
            <w:proofErr w:type="gramStart"/>
            <w:r w:rsidRPr="00915AC2">
              <w:rPr>
                <w:rFonts w:ascii="Calibri" w:eastAsia="Times New Roman" w:hAnsi="Calibri" w:cs="Times New Roman"/>
                <w:sz w:val="20"/>
                <w:szCs w:val="20"/>
              </w:rPr>
              <w:t>points</w:t>
            </w:r>
            <w:proofErr w:type="spellEnd"/>
            <w:proofErr w:type="gramEnd"/>
          </w:p>
        </w:tc>
        <w:tc>
          <w:tcPr>
            <w:tcW w:w="1000" w:type="dxa"/>
            <w:hideMark/>
          </w:tcPr>
          <w:p w14:paraId="2379C619" w14:textId="77777777" w:rsidR="005137DC" w:rsidRPr="005137DC" w:rsidRDefault="005137DC" w:rsidP="005137DC">
            <w:pPr>
              <w:jc w:val="center"/>
              <w:rPr>
                <w:rFonts w:ascii="Calibri" w:eastAsia="Times New Roman" w:hAnsi="Calibri" w:cs="Times New Roman"/>
                <w:sz w:val="20"/>
                <w:szCs w:val="20"/>
              </w:rPr>
            </w:pPr>
            <w:r w:rsidRPr="005137DC">
              <w:rPr>
                <w:rFonts w:ascii="Calibri" w:eastAsia="Times New Roman" w:hAnsi="Calibri" w:cs="Times New Roman"/>
                <w:sz w:val="20"/>
                <w:szCs w:val="20"/>
              </w:rPr>
              <w:t>3</w:t>
            </w:r>
          </w:p>
        </w:tc>
      </w:tr>
      <w:tr w:rsidR="005137DC" w:rsidRPr="005137DC" w14:paraId="1EF17D90" w14:textId="77777777" w:rsidTr="00427EFE">
        <w:trPr>
          <w:trHeight w:val="351"/>
        </w:trPr>
        <w:tc>
          <w:tcPr>
            <w:tcW w:w="6658" w:type="dxa"/>
            <w:hideMark/>
          </w:tcPr>
          <w:p w14:paraId="6235E18B" w14:textId="77777777" w:rsidR="005137DC" w:rsidRPr="005137DC" w:rsidRDefault="005137DC" w:rsidP="005137DC">
            <w:pPr>
              <w:ind w:firstLineChars="200" w:firstLine="400"/>
              <w:rPr>
                <w:rFonts w:ascii="Calibri" w:eastAsia="Times New Roman" w:hAnsi="Calibri" w:cs="Times New Roman"/>
                <w:sz w:val="20"/>
                <w:szCs w:val="20"/>
              </w:rPr>
            </w:pPr>
            <w:r w:rsidRPr="005137DC">
              <w:rPr>
                <w:rFonts w:ascii="Calibri" w:eastAsia="Times New Roman" w:hAnsi="Calibri" w:cs="Times New Roman"/>
                <w:sz w:val="20"/>
                <w:szCs w:val="20"/>
              </w:rPr>
              <w:t> </w:t>
            </w:r>
          </w:p>
        </w:tc>
        <w:tc>
          <w:tcPr>
            <w:tcW w:w="1902" w:type="dxa"/>
            <w:hideMark/>
          </w:tcPr>
          <w:p w14:paraId="481A7BAB" w14:textId="532FB76F" w:rsidR="005137DC" w:rsidRPr="005137DC" w:rsidRDefault="009D2542" w:rsidP="005137DC">
            <w:pPr>
              <w:rPr>
                <w:rFonts w:ascii="Calibri" w:eastAsia="Times New Roman" w:hAnsi="Calibri" w:cs="Times New Roman"/>
                <w:b/>
                <w:bCs/>
                <w:i/>
                <w:sz w:val="20"/>
                <w:szCs w:val="20"/>
              </w:rPr>
            </w:pPr>
            <w:proofErr w:type="spellStart"/>
            <w:r w:rsidRPr="009D2542">
              <w:rPr>
                <w:rFonts w:ascii="Calibri" w:eastAsia="Times New Roman" w:hAnsi="Calibri" w:cs="Times New Roman"/>
                <w:b/>
                <w:bCs/>
                <w:i/>
                <w:sz w:val="20"/>
                <w:szCs w:val="20"/>
              </w:rPr>
              <w:t>Maximum</w:t>
            </w:r>
            <w:proofErr w:type="spellEnd"/>
            <w:r w:rsidRPr="009D2542">
              <w:rPr>
                <w:rFonts w:ascii="Calibri" w:eastAsia="Times New Roman" w:hAnsi="Calibri" w:cs="Times New Roman"/>
                <w:b/>
                <w:bCs/>
                <w:i/>
                <w:sz w:val="20"/>
                <w:szCs w:val="20"/>
              </w:rPr>
              <w:t xml:space="preserve"> score</w:t>
            </w:r>
          </w:p>
        </w:tc>
        <w:tc>
          <w:tcPr>
            <w:tcW w:w="1000" w:type="dxa"/>
            <w:hideMark/>
          </w:tcPr>
          <w:p w14:paraId="3B0737B9"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15</w:t>
            </w:r>
          </w:p>
        </w:tc>
      </w:tr>
      <w:tr w:rsidR="005137DC" w:rsidRPr="005137DC" w14:paraId="48F70551" w14:textId="77777777" w:rsidTr="00427EFE">
        <w:trPr>
          <w:trHeight w:val="448"/>
        </w:trPr>
        <w:tc>
          <w:tcPr>
            <w:tcW w:w="6658" w:type="dxa"/>
          </w:tcPr>
          <w:p w14:paraId="316AD07C" w14:textId="68EA6E8B" w:rsidR="005137DC" w:rsidRPr="005137DC" w:rsidRDefault="009D2542" w:rsidP="005137DC">
            <w:pPr>
              <w:rPr>
                <w:rFonts w:ascii="Calibri" w:eastAsia="Times New Roman" w:hAnsi="Calibri" w:cs="Times New Roman"/>
                <w:b/>
                <w:bCs/>
                <w:sz w:val="20"/>
                <w:szCs w:val="20"/>
              </w:rPr>
            </w:pPr>
            <w:r w:rsidRPr="009D2542">
              <w:rPr>
                <w:rFonts w:ascii="Calibri" w:eastAsia="Times New Roman" w:hAnsi="Calibri" w:cs="Times New Roman"/>
                <w:b/>
                <w:bCs/>
                <w:sz w:val="20"/>
                <w:szCs w:val="20"/>
              </w:rPr>
              <w:t xml:space="preserve">6. </w:t>
            </w:r>
            <w:proofErr w:type="spellStart"/>
            <w:r w:rsidRPr="009D2542">
              <w:rPr>
                <w:rFonts w:ascii="Calibri" w:eastAsia="Times New Roman" w:hAnsi="Calibri" w:cs="Times New Roman"/>
                <w:b/>
                <w:bCs/>
                <w:sz w:val="20"/>
                <w:szCs w:val="20"/>
              </w:rPr>
              <w:t>Participation</w:t>
            </w:r>
            <w:proofErr w:type="spellEnd"/>
            <w:r w:rsidRPr="009D2542">
              <w:rPr>
                <w:rFonts w:ascii="Calibri" w:eastAsia="Times New Roman" w:hAnsi="Calibri" w:cs="Times New Roman"/>
                <w:b/>
                <w:bCs/>
                <w:sz w:val="20"/>
                <w:szCs w:val="20"/>
              </w:rPr>
              <w:t xml:space="preserve"> in training </w:t>
            </w:r>
            <w:proofErr w:type="spellStart"/>
            <w:r w:rsidRPr="009D2542">
              <w:rPr>
                <w:rFonts w:ascii="Calibri" w:eastAsia="Times New Roman" w:hAnsi="Calibri" w:cs="Times New Roman"/>
                <w:b/>
                <w:bCs/>
                <w:sz w:val="20"/>
                <w:szCs w:val="20"/>
              </w:rPr>
              <w:t>actions</w:t>
            </w:r>
            <w:proofErr w:type="spellEnd"/>
          </w:p>
        </w:tc>
        <w:tc>
          <w:tcPr>
            <w:tcW w:w="1902" w:type="dxa"/>
          </w:tcPr>
          <w:p w14:paraId="69CCF059" w14:textId="77777777" w:rsidR="005137DC" w:rsidRPr="005137DC" w:rsidRDefault="005137DC" w:rsidP="005137DC">
            <w:pPr>
              <w:rPr>
                <w:rFonts w:ascii="Calibri" w:eastAsia="Times New Roman" w:hAnsi="Calibri" w:cs="Times New Roman"/>
                <w:sz w:val="20"/>
                <w:szCs w:val="20"/>
              </w:rPr>
            </w:pPr>
          </w:p>
        </w:tc>
        <w:tc>
          <w:tcPr>
            <w:tcW w:w="1000" w:type="dxa"/>
          </w:tcPr>
          <w:p w14:paraId="762D7539" w14:textId="77777777" w:rsidR="005137DC" w:rsidRPr="005137DC" w:rsidRDefault="005137DC" w:rsidP="005137DC">
            <w:pPr>
              <w:jc w:val="center"/>
              <w:rPr>
                <w:rFonts w:ascii="Calibri" w:eastAsia="Times New Roman" w:hAnsi="Calibri" w:cs="Times New Roman"/>
                <w:sz w:val="20"/>
                <w:szCs w:val="20"/>
              </w:rPr>
            </w:pPr>
          </w:p>
        </w:tc>
      </w:tr>
      <w:tr w:rsidR="009D2542" w:rsidRPr="005137DC" w14:paraId="1D720EA7" w14:textId="77777777" w:rsidTr="00427EFE">
        <w:trPr>
          <w:trHeight w:val="900"/>
        </w:trPr>
        <w:tc>
          <w:tcPr>
            <w:tcW w:w="6658" w:type="dxa"/>
            <w:hideMark/>
          </w:tcPr>
          <w:p w14:paraId="4793C6C6" w14:textId="00D6878F" w:rsidR="009D2542" w:rsidRPr="009D2542" w:rsidRDefault="009D2542" w:rsidP="009D2542">
            <w:pPr>
              <w:rPr>
                <w:rFonts w:ascii="Calibri" w:eastAsia="Times New Roman" w:hAnsi="Calibri" w:cs="Times New Roman"/>
                <w:sz w:val="20"/>
                <w:szCs w:val="20"/>
                <w:lang w:val="en-US"/>
              </w:rPr>
            </w:pPr>
            <w:r w:rsidRPr="009D2542">
              <w:rPr>
                <w:lang w:val="en-US"/>
              </w:rPr>
              <w:t>i) For every 15 hours of training taught in the disciplinary sub-area for which the competition is open, in the last 5 years</w:t>
            </w:r>
          </w:p>
        </w:tc>
        <w:tc>
          <w:tcPr>
            <w:tcW w:w="1902" w:type="dxa"/>
            <w:hideMark/>
          </w:tcPr>
          <w:p w14:paraId="0B3D6550" w14:textId="61012E1A" w:rsidR="009D2542" w:rsidRPr="005137DC" w:rsidRDefault="009D2542" w:rsidP="009D2542">
            <w:pPr>
              <w:rPr>
                <w:rFonts w:ascii="Calibri" w:eastAsia="Times New Roman" w:hAnsi="Calibri" w:cs="Times New Roman"/>
                <w:sz w:val="20"/>
                <w:szCs w:val="20"/>
              </w:rPr>
            </w:pPr>
            <w:r w:rsidRPr="00EA5F73">
              <w:t xml:space="preserve">2 </w:t>
            </w:r>
            <w:proofErr w:type="spellStart"/>
            <w:proofErr w:type="gramStart"/>
            <w:r w:rsidRPr="00EA5F73">
              <w:t>point</w:t>
            </w:r>
            <w:r>
              <w:t>s</w:t>
            </w:r>
            <w:proofErr w:type="spellEnd"/>
            <w:proofErr w:type="gramEnd"/>
          </w:p>
        </w:tc>
        <w:tc>
          <w:tcPr>
            <w:tcW w:w="1000" w:type="dxa"/>
            <w:hideMark/>
          </w:tcPr>
          <w:p w14:paraId="4D645733" w14:textId="77777777" w:rsidR="009D2542" w:rsidRPr="005137DC" w:rsidRDefault="009D2542" w:rsidP="009D2542">
            <w:pPr>
              <w:jc w:val="center"/>
              <w:rPr>
                <w:rFonts w:ascii="Calibri" w:eastAsia="Times New Roman" w:hAnsi="Calibri" w:cs="Times New Roman"/>
                <w:sz w:val="20"/>
                <w:szCs w:val="20"/>
              </w:rPr>
            </w:pPr>
            <w:r w:rsidRPr="005137DC">
              <w:rPr>
                <w:rFonts w:ascii="Calibri" w:eastAsia="Times New Roman" w:hAnsi="Calibri" w:cs="Times New Roman"/>
                <w:sz w:val="20"/>
                <w:szCs w:val="20"/>
              </w:rPr>
              <w:t>2</w:t>
            </w:r>
          </w:p>
        </w:tc>
      </w:tr>
      <w:tr w:rsidR="009D2542" w:rsidRPr="005137DC" w14:paraId="099788AD" w14:textId="77777777" w:rsidTr="00427EFE">
        <w:trPr>
          <w:trHeight w:val="638"/>
        </w:trPr>
        <w:tc>
          <w:tcPr>
            <w:tcW w:w="6658" w:type="dxa"/>
            <w:hideMark/>
          </w:tcPr>
          <w:p w14:paraId="3BA8EF51" w14:textId="4A0B68B4" w:rsidR="009D2542" w:rsidRPr="009D2542" w:rsidRDefault="009D2542" w:rsidP="009D2542">
            <w:pPr>
              <w:rPr>
                <w:rFonts w:ascii="Calibri" w:eastAsia="Times New Roman" w:hAnsi="Calibri" w:cs="Times New Roman"/>
                <w:sz w:val="20"/>
                <w:szCs w:val="20"/>
                <w:lang w:val="en-US"/>
              </w:rPr>
            </w:pPr>
            <w:r w:rsidRPr="009D2542">
              <w:rPr>
                <w:lang w:val="en-US"/>
              </w:rPr>
              <w:t>ii) For every 15 hours of training attended in the disciplinary sub-area for which the competition is open, in the last 5 years</w:t>
            </w:r>
          </w:p>
        </w:tc>
        <w:tc>
          <w:tcPr>
            <w:tcW w:w="1902" w:type="dxa"/>
            <w:hideMark/>
          </w:tcPr>
          <w:p w14:paraId="5AF1B750" w14:textId="0405790A" w:rsidR="009D2542" w:rsidRPr="005137DC" w:rsidRDefault="009D2542" w:rsidP="009D2542">
            <w:pPr>
              <w:rPr>
                <w:rFonts w:ascii="Calibri" w:eastAsia="Times New Roman" w:hAnsi="Calibri" w:cs="Times New Roman"/>
                <w:sz w:val="20"/>
                <w:szCs w:val="20"/>
              </w:rPr>
            </w:pPr>
            <w:r w:rsidRPr="00EA5F73">
              <w:t xml:space="preserve">1 </w:t>
            </w:r>
            <w:proofErr w:type="spellStart"/>
            <w:proofErr w:type="gramStart"/>
            <w:r w:rsidRPr="00EA5F73">
              <w:t>point</w:t>
            </w:r>
            <w:proofErr w:type="spellEnd"/>
            <w:proofErr w:type="gramEnd"/>
          </w:p>
        </w:tc>
        <w:tc>
          <w:tcPr>
            <w:tcW w:w="1000" w:type="dxa"/>
            <w:hideMark/>
          </w:tcPr>
          <w:p w14:paraId="06125D72" w14:textId="77777777" w:rsidR="009D2542" w:rsidRPr="005137DC" w:rsidRDefault="009D2542" w:rsidP="009D2542">
            <w:pPr>
              <w:jc w:val="center"/>
              <w:rPr>
                <w:rFonts w:ascii="Calibri" w:eastAsia="Times New Roman" w:hAnsi="Calibri" w:cs="Times New Roman"/>
                <w:sz w:val="20"/>
                <w:szCs w:val="20"/>
              </w:rPr>
            </w:pPr>
            <w:r w:rsidRPr="005137DC">
              <w:rPr>
                <w:rFonts w:ascii="Calibri" w:eastAsia="Times New Roman" w:hAnsi="Calibri" w:cs="Times New Roman"/>
                <w:sz w:val="20"/>
                <w:szCs w:val="20"/>
              </w:rPr>
              <w:t>1</w:t>
            </w:r>
          </w:p>
        </w:tc>
      </w:tr>
      <w:tr w:rsidR="005137DC" w:rsidRPr="005137DC" w14:paraId="4FFDAB74" w14:textId="77777777" w:rsidTr="00427EFE">
        <w:trPr>
          <w:trHeight w:val="460"/>
        </w:trPr>
        <w:tc>
          <w:tcPr>
            <w:tcW w:w="6658" w:type="dxa"/>
            <w:hideMark/>
          </w:tcPr>
          <w:p w14:paraId="15631969" w14:textId="77777777" w:rsidR="005137DC" w:rsidRPr="005137DC" w:rsidRDefault="005137DC" w:rsidP="005137DC">
            <w:pPr>
              <w:ind w:firstLineChars="200" w:firstLine="402"/>
              <w:rPr>
                <w:rFonts w:ascii="Calibri" w:eastAsia="Times New Roman" w:hAnsi="Calibri" w:cs="Times New Roman"/>
                <w:b/>
                <w:sz w:val="20"/>
                <w:szCs w:val="20"/>
              </w:rPr>
            </w:pPr>
            <w:r w:rsidRPr="005137DC">
              <w:rPr>
                <w:rFonts w:ascii="Calibri" w:eastAsia="Times New Roman" w:hAnsi="Calibri" w:cs="Times New Roman"/>
                <w:b/>
                <w:sz w:val="20"/>
                <w:szCs w:val="20"/>
              </w:rPr>
              <w:t> </w:t>
            </w:r>
          </w:p>
        </w:tc>
        <w:tc>
          <w:tcPr>
            <w:tcW w:w="1902" w:type="dxa"/>
            <w:hideMark/>
          </w:tcPr>
          <w:p w14:paraId="15D28C57" w14:textId="6CB86F76" w:rsidR="005137DC" w:rsidRPr="005137DC" w:rsidRDefault="009D2542" w:rsidP="005137DC">
            <w:pPr>
              <w:rPr>
                <w:rFonts w:ascii="Calibri" w:eastAsia="Times New Roman" w:hAnsi="Calibri" w:cs="Times New Roman"/>
                <w:b/>
                <w:bCs/>
                <w:i/>
                <w:sz w:val="20"/>
                <w:szCs w:val="20"/>
              </w:rPr>
            </w:pPr>
            <w:proofErr w:type="spellStart"/>
            <w:r w:rsidRPr="009D2542">
              <w:rPr>
                <w:rFonts w:ascii="Calibri" w:eastAsia="Times New Roman" w:hAnsi="Calibri" w:cs="Times New Roman"/>
                <w:b/>
                <w:bCs/>
                <w:i/>
                <w:sz w:val="20"/>
                <w:szCs w:val="20"/>
              </w:rPr>
              <w:t>Maximum</w:t>
            </w:r>
            <w:proofErr w:type="spellEnd"/>
            <w:r w:rsidRPr="009D2542">
              <w:rPr>
                <w:rFonts w:ascii="Calibri" w:eastAsia="Times New Roman" w:hAnsi="Calibri" w:cs="Times New Roman"/>
                <w:b/>
                <w:bCs/>
                <w:i/>
                <w:sz w:val="20"/>
                <w:szCs w:val="20"/>
              </w:rPr>
              <w:t xml:space="preserve"> score</w:t>
            </w:r>
          </w:p>
        </w:tc>
        <w:tc>
          <w:tcPr>
            <w:tcW w:w="1000" w:type="dxa"/>
            <w:hideMark/>
          </w:tcPr>
          <w:p w14:paraId="495EAC1D"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30</w:t>
            </w:r>
          </w:p>
        </w:tc>
      </w:tr>
      <w:tr w:rsidR="005137DC" w:rsidRPr="009D2542" w14:paraId="79177BAE" w14:textId="77777777" w:rsidTr="00427EFE">
        <w:trPr>
          <w:trHeight w:val="900"/>
        </w:trPr>
        <w:tc>
          <w:tcPr>
            <w:tcW w:w="6658" w:type="dxa"/>
          </w:tcPr>
          <w:p w14:paraId="51A74F97" w14:textId="61C590A3" w:rsidR="005137DC" w:rsidRPr="009D2542" w:rsidRDefault="009D2542" w:rsidP="005137DC">
            <w:pPr>
              <w:rPr>
                <w:rFonts w:ascii="Calibri" w:eastAsia="Times New Roman" w:hAnsi="Calibri" w:cs="Times New Roman"/>
                <w:sz w:val="20"/>
                <w:szCs w:val="20"/>
                <w:lang w:val="en-US"/>
              </w:rPr>
            </w:pPr>
            <w:r w:rsidRPr="009D2542">
              <w:rPr>
                <w:rFonts w:ascii="Calibri" w:eastAsia="Times New Roman" w:hAnsi="Calibri" w:cs="Times New Roman"/>
                <w:b/>
                <w:bCs/>
                <w:sz w:val="20"/>
                <w:szCs w:val="20"/>
                <w:lang w:val="en-US"/>
              </w:rPr>
              <w:t>7. Other activities related to the teaching activity, namely the orientation and supervision of Internships, Pedagogical Practices and other activities of the same nature.</w:t>
            </w:r>
          </w:p>
        </w:tc>
        <w:tc>
          <w:tcPr>
            <w:tcW w:w="1902" w:type="dxa"/>
          </w:tcPr>
          <w:p w14:paraId="1AA53484" w14:textId="77777777" w:rsidR="005137DC" w:rsidRPr="009D2542" w:rsidRDefault="005137DC" w:rsidP="005137DC">
            <w:pPr>
              <w:rPr>
                <w:rFonts w:ascii="Calibri" w:eastAsia="Times New Roman" w:hAnsi="Calibri" w:cs="Times New Roman"/>
                <w:b/>
                <w:bCs/>
                <w:sz w:val="20"/>
                <w:szCs w:val="20"/>
                <w:lang w:val="en-US"/>
              </w:rPr>
            </w:pPr>
          </w:p>
        </w:tc>
        <w:tc>
          <w:tcPr>
            <w:tcW w:w="1000" w:type="dxa"/>
          </w:tcPr>
          <w:p w14:paraId="4EDC6B91" w14:textId="77777777" w:rsidR="005137DC" w:rsidRPr="009D2542" w:rsidRDefault="005137DC" w:rsidP="005137DC">
            <w:pPr>
              <w:jc w:val="center"/>
              <w:rPr>
                <w:rFonts w:ascii="Calibri" w:eastAsia="Times New Roman" w:hAnsi="Calibri" w:cs="Times New Roman"/>
                <w:b/>
                <w:bCs/>
                <w:sz w:val="20"/>
                <w:szCs w:val="20"/>
                <w:lang w:val="en-US"/>
              </w:rPr>
            </w:pPr>
          </w:p>
        </w:tc>
      </w:tr>
      <w:tr w:rsidR="005137DC" w:rsidRPr="005137DC" w14:paraId="3F35D6BA" w14:textId="77777777" w:rsidTr="00427EFE">
        <w:trPr>
          <w:trHeight w:val="900"/>
        </w:trPr>
        <w:tc>
          <w:tcPr>
            <w:tcW w:w="6658" w:type="dxa"/>
            <w:hideMark/>
          </w:tcPr>
          <w:p w14:paraId="14F0B288" w14:textId="43362B73" w:rsidR="005137DC" w:rsidRPr="009D2542" w:rsidRDefault="009D2542" w:rsidP="005137DC">
            <w:pPr>
              <w:rPr>
                <w:rFonts w:ascii="Calibri" w:eastAsia="Times New Roman" w:hAnsi="Calibri" w:cs="Times New Roman"/>
                <w:sz w:val="20"/>
                <w:szCs w:val="20"/>
                <w:lang w:val="en-US"/>
              </w:rPr>
            </w:pPr>
            <w:r w:rsidRPr="009D2542">
              <w:rPr>
                <w:rFonts w:ascii="Calibri" w:eastAsia="Times New Roman" w:hAnsi="Calibri" w:cs="Times New Roman"/>
                <w:sz w:val="20"/>
                <w:szCs w:val="20"/>
                <w:lang w:val="en-US"/>
              </w:rPr>
              <w:t>i) For each orientation or supervision of Internship, Pedagogical Practices or other activities of the same nature in the subarea in which the contest is open</w:t>
            </w:r>
          </w:p>
        </w:tc>
        <w:tc>
          <w:tcPr>
            <w:tcW w:w="1902" w:type="dxa"/>
            <w:hideMark/>
          </w:tcPr>
          <w:p w14:paraId="70FDC9AB" w14:textId="04BC0B8C" w:rsidR="005137DC" w:rsidRPr="005137DC" w:rsidRDefault="009D2542" w:rsidP="005137DC">
            <w:pPr>
              <w:rPr>
                <w:rFonts w:ascii="Calibri" w:eastAsia="Times New Roman" w:hAnsi="Calibri" w:cs="Times New Roman"/>
                <w:sz w:val="20"/>
                <w:szCs w:val="20"/>
              </w:rPr>
            </w:pPr>
            <w:r w:rsidRPr="009D2542">
              <w:rPr>
                <w:rFonts w:ascii="Calibri" w:eastAsia="Times New Roman" w:hAnsi="Calibri" w:cs="Times New Roman"/>
                <w:sz w:val="20"/>
                <w:szCs w:val="20"/>
              </w:rPr>
              <w:t xml:space="preserve">0.5 </w:t>
            </w:r>
            <w:proofErr w:type="spellStart"/>
            <w:proofErr w:type="gramStart"/>
            <w:r w:rsidRPr="009D2542">
              <w:rPr>
                <w:rFonts w:ascii="Calibri" w:eastAsia="Times New Roman" w:hAnsi="Calibri" w:cs="Times New Roman"/>
                <w:sz w:val="20"/>
                <w:szCs w:val="20"/>
              </w:rPr>
              <w:t>points</w:t>
            </w:r>
            <w:proofErr w:type="spellEnd"/>
            <w:proofErr w:type="gramEnd"/>
          </w:p>
        </w:tc>
        <w:tc>
          <w:tcPr>
            <w:tcW w:w="1000" w:type="dxa"/>
            <w:hideMark/>
          </w:tcPr>
          <w:p w14:paraId="532EA326" w14:textId="77777777" w:rsidR="005137DC" w:rsidRPr="005137DC" w:rsidRDefault="005137DC" w:rsidP="005137DC">
            <w:pPr>
              <w:jc w:val="center"/>
              <w:rPr>
                <w:rFonts w:ascii="Calibri" w:eastAsia="Times New Roman" w:hAnsi="Calibri" w:cs="Times New Roman"/>
                <w:sz w:val="20"/>
                <w:szCs w:val="20"/>
              </w:rPr>
            </w:pPr>
            <w:r w:rsidRPr="005137DC">
              <w:rPr>
                <w:rFonts w:ascii="Calibri" w:eastAsia="Times New Roman" w:hAnsi="Calibri" w:cs="Times New Roman"/>
                <w:sz w:val="20"/>
                <w:szCs w:val="20"/>
              </w:rPr>
              <w:t>0,5</w:t>
            </w:r>
          </w:p>
        </w:tc>
      </w:tr>
      <w:tr w:rsidR="005137DC" w:rsidRPr="005137DC" w14:paraId="6C0A114B" w14:textId="77777777" w:rsidTr="00427EFE">
        <w:trPr>
          <w:trHeight w:val="436"/>
        </w:trPr>
        <w:tc>
          <w:tcPr>
            <w:tcW w:w="6658" w:type="dxa"/>
            <w:hideMark/>
          </w:tcPr>
          <w:p w14:paraId="0F7B62F5" w14:textId="77777777" w:rsidR="005137DC" w:rsidRPr="005137DC" w:rsidRDefault="005137DC" w:rsidP="005137DC">
            <w:pPr>
              <w:ind w:firstLineChars="200" w:firstLine="400"/>
              <w:rPr>
                <w:rFonts w:ascii="Calibri" w:eastAsia="Times New Roman" w:hAnsi="Calibri" w:cs="Times New Roman"/>
                <w:sz w:val="20"/>
                <w:szCs w:val="20"/>
              </w:rPr>
            </w:pPr>
            <w:r w:rsidRPr="005137DC">
              <w:rPr>
                <w:rFonts w:ascii="Calibri" w:eastAsia="Times New Roman" w:hAnsi="Calibri" w:cs="Times New Roman"/>
                <w:sz w:val="20"/>
                <w:szCs w:val="20"/>
              </w:rPr>
              <w:t> </w:t>
            </w:r>
          </w:p>
        </w:tc>
        <w:tc>
          <w:tcPr>
            <w:tcW w:w="1902" w:type="dxa"/>
            <w:hideMark/>
          </w:tcPr>
          <w:p w14:paraId="0B900C20" w14:textId="4517B7FB" w:rsidR="005137DC" w:rsidRPr="005137DC" w:rsidRDefault="009D2542" w:rsidP="005137DC">
            <w:pPr>
              <w:rPr>
                <w:rFonts w:ascii="Calibri" w:eastAsia="Times New Roman" w:hAnsi="Calibri" w:cs="Times New Roman"/>
                <w:b/>
                <w:bCs/>
                <w:i/>
                <w:sz w:val="20"/>
                <w:szCs w:val="20"/>
              </w:rPr>
            </w:pPr>
            <w:proofErr w:type="spellStart"/>
            <w:r w:rsidRPr="009D2542">
              <w:rPr>
                <w:rFonts w:ascii="Calibri" w:eastAsia="Times New Roman" w:hAnsi="Calibri" w:cs="Times New Roman"/>
                <w:b/>
                <w:bCs/>
                <w:i/>
                <w:sz w:val="20"/>
                <w:szCs w:val="20"/>
              </w:rPr>
              <w:t>Maximum</w:t>
            </w:r>
            <w:proofErr w:type="spellEnd"/>
            <w:r w:rsidRPr="009D2542">
              <w:rPr>
                <w:rFonts w:ascii="Calibri" w:eastAsia="Times New Roman" w:hAnsi="Calibri" w:cs="Times New Roman"/>
                <w:b/>
                <w:bCs/>
                <w:i/>
                <w:sz w:val="20"/>
                <w:szCs w:val="20"/>
              </w:rPr>
              <w:t xml:space="preserve"> score</w:t>
            </w:r>
          </w:p>
        </w:tc>
        <w:tc>
          <w:tcPr>
            <w:tcW w:w="1000" w:type="dxa"/>
            <w:hideMark/>
          </w:tcPr>
          <w:p w14:paraId="302DE72A"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15</w:t>
            </w:r>
          </w:p>
        </w:tc>
      </w:tr>
      <w:tr w:rsidR="005137DC" w:rsidRPr="005137DC" w14:paraId="0F3FCBF2" w14:textId="77777777" w:rsidTr="00427EFE">
        <w:trPr>
          <w:trHeight w:val="413"/>
        </w:trPr>
        <w:tc>
          <w:tcPr>
            <w:tcW w:w="6658" w:type="dxa"/>
          </w:tcPr>
          <w:p w14:paraId="59465EAF" w14:textId="4C16E5B7" w:rsidR="005137DC" w:rsidRPr="005137DC" w:rsidRDefault="009D2542" w:rsidP="005137DC">
            <w:pPr>
              <w:ind w:firstLineChars="200" w:firstLine="402"/>
              <w:rPr>
                <w:rFonts w:ascii="Calibri" w:eastAsia="Times New Roman" w:hAnsi="Calibri" w:cs="Times New Roman"/>
                <w:sz w:val="20"/>
                <w:szCs w:val="20"/>
              </w:rPr>
            </w:pPr>
            <w:r w:rsidRPr="009D2542">
              <w:rPr>
                <w:rFonts w:ascii="Calibri" w:eastAsia="Times New Roman" w:hAnsi="Calibri" w:cs="Times New Roman"/>
                <w:b/>
                <w:bCs/>
                <w:sz w:val="20"/>
                <w:szCs w:val="20"/>
              </w:rPr>
              <w:t xml:space="preserve">Total </w:t>
            </w:r>
            <w:proofErr w:type="spellStart"/>
            <w:r w:rsidRPr="009D2542">
              <w:rPr>
                <w:rFonts w:ascii="Calibri" w:eastAsia="Times New Roman" w:hAnsi="Calibri" w:cs="Times New Roman"/>
                <w:b/>
                <w:bCs/>
                <w:sz w:val="20"/>
                <w:szCs w:val="20"/>
              </w:rPr>
              <w:t>of</w:t>
            </w:r>
            <w:proofErr w:type="spellEnd"/>
            <w:r w:rsidRPr="009D2542">
              <w:rPr>
                <w:rFonts w:ascii="Calibri" w:eastAsia="Times New Roman" w:hAnsi="Calibri" w:cs="Times New Roman"/>
                <w:b/>
                <w:bCs/>
                <w:sz w:val="20"/>
                <w:szCs w:val="20"/>
              </w:rPr>
              <w:t xml:space="preserve"> </w:t>
            </w:r>
            <w:proofErr w:type="spellStart"/>
            <w:r w:rsidRPr="009D2542">
              <w:rPr>
                <w:rFonts w:ascii="Calibri" w:eastAsia="Times New Roman" w:hAnsi="Calibri" w:cs="Times New Roman"/>
                <w:b/>
                <w:bCs/>
                <w:sz w:val="20"/>
                <w:szCs w:val="20"/>
              </w:rPr>
              <w:t>Dimension</w:t>
            </w:r>
            <w:proofErr w:type="spellEnd"/>
            <w:r w:rsidRPr="009D2542">
              <w:rPr>
                <w:rFonts w:ascii="Calibri" w:eastAsia="Times New Roman" w:hAnsi="Calibri" w:cs="Times New Roman"/>
                <w:b/>
                <w:bCs/>
                <w:sz w:val="20"/>
                <w:szCs w:val="20"/>
              </w:rPr>
              <w:t xml:space="preserve"> B</w:t>
            </w:r>
          </w:p>
        </w:tc>
        <w:tc>
          <w:tcPr>
            <w:tcW w:w="1902" w:type="dxa"/>
          </w:tcPr>
          <w:p w14:paraId="7BAB43E6" w14:textId="77777777" w:rsidR="005137DC" w:rsidRPr="005137DC" w:rsidRDefault="005137DC" w:rsidP="005137DC">
            <w:pPr>
              <w:rPr>
                <w:rFonts w:ascii="Calibri" w:eastAsia="Times New Roman" w:hAnsi="Calibri" w:cs="Times New Roman"/>
                <w:b/>
                <w:bCs/>
                <w:sz w:val="20"/>
                <w:szCs w:val="20"/>
              </w:rPr>
            </w:pPr>
          </w:p>
        </w:tc>
        <w:tc>
          <w:tcPr>
            <w:tcW w:w="1000" w:type="dxa"/>
          </w:tcPr>
          <w:p w14:paraId="7458D712"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100</w:t>
            </w:r>
          </w:p>
        </w:tc>
      </w:tr>
      <w:tr w:rsidR="005137DC" w:rsidRPr="005137DC" w14:paraId="0A2AD82A" w14:textId="77777777" w:rsidTr="00427EFE">
        <w:trPr>
          <w:trHeight w:val="507"/>
        </w:trPr>
        <w:tc>
          <w:tcPr>
            <w:tcW w:w="6658" w:type="dxa"/>
          </w:tcPr>
          <w:p w14:paraId="1D7FC6E0" w14:textId="3B53E485" w:rsidR="005137DC" w:rsidRPr="009D2542" w:rsidRDefault="009D2542" w:rsidP="005137DC">
            <w:pPr>
              <w:rPr>
                <w:rFonts w:ascii="Calibri" w:eastAsia="Times New Roman" w:hAnsi="Calibri" w:cs="Times New Roman"/>
                <w:sz w:val="20"/>
                <w:szCs w:val="20"/>
                <w:lang w:val="en-US"/>
              </w:rPr>
            </w:pPr>
            <w:proofErr w:type="spellStart"/>
            <w:r w:rsidRPr="009D2542">
              <w:rPr>
                <w:rFonts w:ascii="Calibri" w:eastAsia="Times New Roman" w:hAnsi="Calibri" w:cs="Times New Roman"/>
                <w:b/>
                <w:bCs/>
                <w:sz w:val="20"/>
                <w:szCs w:val="20"/>
                <w:lang w:val="en-US"/>
              </w:rPr>
              <w:t>C_Other</w:t>
            </w:r>
            <w:proofErr w:type="spellEnd"/>
            <w:r w:rsidRPr="009D2542">
              <w:rPr>
                <w:rFonts w:ascii="Calibri" w:eastAsia="Times New Roman" w:hAnsi="Calibri" w:cs="Times New Roman"/>
                <w:b/>
                <w:bCs/>
                <w:sz w:val="20"/>
                <w:szCs w:val="20"/>
                <w:lang w:val="en-US"/>
              </w:rPr>
              <w:t xml:space="preserve"> activities relevant to the IPS mission (AR) - 25%</w:t>
            </w:r>
          </w:p>
        </w:tc>
        <w:tc>
          <w:tcPr>
            <w:tcW w:w="1902" w:type="dxa"/>
          </w:tcPr>
          <w:p w14:paraId="49FD4F8C" w14:textId="14903F78" w:rsidR="005137DC" w:rsidRPr="005137DC" w:rsidRDefault="009D2542" w:rsidP="005137DC">
            <w:pPr>
              <w:rPr>
                <w:rFonts w:ascii="Calibri" w:eastAsia="Times New Roman" w:hAnsi="Calibri" w:cs="Times New Roman"/>
                <w:b/>
                <w:bCs/>
                <w:sz w:val="20"/>
                <w:szCs w:val="20"/>
              </w:rPr>
            </w:pPr>
            <w:proofErr w:type="spellStart"/>
            <w:r w:rsidRPr="009D2542">
              <w:rPr>
                <w:rFonts w:ascii="Calibri" w:eastAsia="Times New Roman" w:hAnsi="Calibri" w:cs="Times New Roman"/>
                <w:b/>
                <w:bCs/>
                <w:sz w:val="20"/>
                <w:szCs w:val="20"/>
              </w:rPr>
              <w:t>Points</w:t>
            </w:r>
            <w:proofErr w:type="spellEnd"/>
            <w:r w:rsidRPr="009D2542">
              <w:rPr>
                <w:rFonts w:ascii="Calibri" w:eastAsia="Times New Roman" w:hAnsi="Calibri" w:cs="Times New Roman"/>
                <w:b/>
                <w:bCs/>
                <w:sz w:val="20"/>
                <w:szCs w:val="20"/>
              </w:rPr>
              <w:t xml:space="preserve"> per item</w:t>
            </w:r>
          </w:p>
        </w:tc>
        <w:tc>
          <w:tcPr>
            <w:tcW w:w="1000" w:type="dxa"/>
          </w:tcPr>
          <w:p w14:paraId="15E19557" w14:textId="77777777" w:rsidR="005137DC" w:rsidRPr="005137DC" w:rsidRDefault="005137DC" w:rsidP="005137DC">
            <w:pPr>
              <w:jc w:val="center"/>
              <w:rPr>
                <w:rFonts w:ascii="Calibri" w:eastAsia="Times New Roman" w:hAnsi="Calibri" w:cs="Times New Roman"/>
                <w:b/>
                <w:bCs/>
                <w:sz w:val="20"/>
                <w:szCs w:val="20"/>
              </w:rPr>
            </w:pPr>
          </w:p>
        </w:tc>
      </w:tr>
      <w:tr w:rsidR="005137DC" w:rsidRPr="009D2542" w14:paraId="662B9AB1" w14:textId="77777777" w:rsidTr="00427EFE">
        <w:trPr>
          <w:trHeight w:val="900"/>
        </w:trPr>
        <w:tc>
          <w:tcPr>
            <w:tcW w:w="6658" w:type="dxa"/>
          </w:tcPr>
          <w:p w14:paraId="28B38785" w14:textId="0F254F57" w:rsidR="005137DC" w:rsidRPr="009D2542" w:rsidRDefault="009D2542" w:rsidP="005137DC">
            <w:pPr>
              <w:rPr>
                <w:rFonts w:ascii="Calibri" w:eastAsia="Times New Roman" w:hAnsi="Calibri" w:cs="Times New Roman"/>
                <w:b/>
                <w:bCs/>
                <w:sz w:val="20"/>
                <w:szCs w:val="20"/>
                <w:lang w:val="en-US"/>
              </w:rPr>
            </w:pPr>
            <w:r w:rsidRPr="009D2542">
              <w:rPr>
                <w:rFonts w:ascii="Calibri" w:eastAsia="Times New Roman" w:hAnsi="Calibri" w:cs="Times New Roman"/>
                <w:b/>
                <w:bCs/>
                <w:sz w:val="20"/>
                <w:szCs w:val="20"/>
                <w:lang w:val="en-US"/>
              </w:rPr>
              <w:t>1. Holding positions in management bodies or other bodies / structures of higher education institutions</w:t>
            </w:r>
          </w:p>
        </w:tc>
        <w:tc>
          <w:tcPr>
            <w:tcW w:w="1902" w:type="dxa"/>
          </w:tcPr>
          <w:p w14:paraId="0A62BF01" w14:textId="77777777" w:rsidR="005137DC" w:rsidRPr="009D2542" w:rsidRDefault="005137DC" w:rsidP="005137DC">
            <w:pPr>
              <w:rPr>
                <w:rFonts w:ascii="Calibri" w:eastAsia="Times New Roman" w:hAnsi="Calibri" w:cs="Times New Roman"/>
                <w:b/>
                <w:bCs/>
                <w:sz w:val="20"/>
                <w:szCs w:val="20"/>
                <w:lang w:val="en-US"/>
              </w:rPr>
            </w:pPr>
          </w:p>
        </w:tc>
        <w:tc>
          <w:tcPr>
            <w:tcW w:w="1000" w:type="dxa"/>
          </w:tcPr>
          <w:p w14:paraId="094639FF" w14:textId="77777777" w:rsidR="005137DC" w:rsidRPr="009D2542" w:rsidRDefault="005137DC" w:rsidP="005137DC">
            <w:pPr>
              <w:jc w:val="center"/>
              <w:rPr>
                <w:rFonts w:ascii="Calibri" w:eastAsia="Times New Roman" w:hAnsi="Calibri" w:cs="Times New Roman"/>
                <w:b/>
                <w:bCs/>
                <w:sz w:val="20"/>
                <w:szCs w:val="20"/>
                <w:lang w:val="en-US"/>
              </w:rPr>
            </w:pPr>
          </w:p>
        </w:tc>
      </w:tr>
      <w:tr w:rsidR="009D2542" w:rsidRPr="005137DC" w14:paraId="3A043D9B" w14:textId="77777777" w:rsidTr="00427EFE">
        <w:trPr>
          <w:trHeight w:val="900"/>
        </w:trPr>
        <w:tc>
          <w:tcPr>
            <w:tcW w:w="6658" w:type="dxa"/>
          </w:tcPr>
          <w:p w14:paraId="31DA54D7" w14:textId="64FF8886" w:rsidR="009D2542" w:rsidRPr="009D2542" w:rsidRDefault="009D2542" w:rsidP="009D2542">
            <w:pPr>
              <w:rPr>
                <w:rFonts w:ascii="Calibri" w:eastAsia="Times New Roman" w:hAnsi="Calibri" w:cs="Times New Roman"/>
                <w:b/>
                <w:bCs/>
                <w:sz w:val="20"/>
                <w:szCs w:val="20"/>
                <w:lang w:val="en-US"/>
              </w:rPr>
            </w:pPr>
            <w:r w:rsidRPr="009D2542">
              <w:rPr>
                <w:lang w:val="en-US"/>
              </w:rPr>
              <w:t>i) For each term of office as a member of the governing bodies of the higher education institution or organic units of the higher education institution</w:t>
            </w:r>
          </w:p>
        </w:tc>
        <w:tc>
          <w:tcPr>
            <w:tcW w:w="1902" w:type="dxa"/>
          </w:tcPr>
          <w:p w14:paraId="1FF57C19" w14:textId="77777777" w:rsidR="009D2542" w:rsidRPr="005137DC" w:rsidRDefault="009D2542" w:rsidP="009D2542">
            <w:pPr>
              <w:rPr>
                <w:rFonts w:ascii="Calibri" w:eastAsia="Times New Roman" w:hAnsi="Calibri" w:cs="Times New Roman"/>
                <w:b/>
                <w:bCs/>
                <w:sz w:val="20"/>
                <w:szCs w:val="20"/>
              </w:rPr>
            </w:pPr>
            <w:r w:rsidRPr="005137DC">
              <w:rPr>
                <w:rFonts w:ascii="Calibri" w:eastAsia="Times New Roman" w:hAnsi="Calibri" w:cs="Times New Roman"/>
                <w:sz w:val="20"/>
                <w:szCs w:val="20"/>
              </w:rPr>
              <w:t xml:space="preserve">2 </w:t>
            </w:r>
            <w:proofErr w:type="gramStart"/>
            <w:r w:rsidRPr="005137DC">
              <w:rPr>
                <w:rFonts w:ascii="Calibri" w:eastAsia="Times New Roman" w:hAnsi="Calibri" w:cs="Times New Roman"/>
                <w:sz w:val="20"/>
                <w:szCs w:val="20"/>
              </w:rPr>
              <w:t>pontos</w:t>
            </w:r>
            <w:proofErr w:type="gramEnd"/>
          </w:p>
        </w:tc>
        <w:tc>
          <w:tcPr>
            <w:tcW w:w="1000" w:type="dxa"/>
          </w:tcPr>
          <w:p w14:paraId="27A68335" w14:textId="77777777" w:rsidR="009D2542" w:rsidRPr="005137DC" w:rsidRDefault="009D2542" w:rsidP="009D2542">
            <w:pPr>
              <w:jc w:val="center"/>
              <w:rPr>
                <w:rFonts w:ascii="Calibri" w:eastAsia="Times New Roman" w:hAnsi="Calibri" w:cs="Times New Roman"/>
                <w:b/>
                <w:bCs/>
                <w:sz w:val="20"/>
                <w:szCs w:val="20"/>
              </w:rPr>
            </w:pPr>
            <w:r w:rsidRPr="005137DC">
              <w:rPr>
                <w:rFonts w:ascii="Calibri" w:eastAsia="Times New Roman" w:hAnsi="Calibri" w:cs="Times New Roman"/>
                <w:sz w:val="20"/>
                <w:szCs w:val="20"/>
              </w:rPr>
              <w:t>2</w:t>
            </w:r>
          </w:p>
        </w:tc>
      </w:tr>
      <w:tr w:rsidR="009D2542" w:rsidRPr="005137DC" w14:paraId="346657AB" w14:textId="77777777" w:rsidTr="00427EFE">
        <w:trPr>
          <w:trHeight w:val="1425"/>
        </w:trPr>
        <w:tc>
          <w:tcPr>
            <w:tcW w:w="6658" w:type="dxa"/>
            <w:hideMark/>
          </w:tcPr>
          <w:p w14:paraId="4FBC235F" w14:textId="48D35731" w:rsidR="009D2542" w:rsidRPr="009D2542" w:rsidRDefault="009D2542" w:rsidP="009D2542">
            <w:pPr>
              <w:rPr>
                <w:rFonts w:ascii="Calibri" w:eastAsia="Times New Roman" w:hAnsi="Calibri" w:cs="Times New Roman"/>
                <w:sz w:val="20"/>
                <w:szCs w:val="20"/>
                <w:lang w:val="en-US"/>
              </w:rPr>
            </w:pPr>
            <w:r w:rsidRPr="009D2542">
              <w:rPr>
                <w:lang w:val="en-US"/>
              </w:rPr>
              <w:t>ii) For each position held in structures of higher education institutions, such as department coordination, quality and evaluation committees, research units, project coordination, temporary committees, or their correspondents.</w:t>
            </w:r>
          </w:p>
        </w:tc>
        <w:tc>
          <w:tcPr>
            <w:tcW w:w="1902" w:type="dxa"/>
            <w:hideMark/>
          </w:tcPr>
          <w:p w14:paraId="7FA5D8F6" w14:textId="77777777" w:rsidR="009D2542" w:rsidRPr="005137DC" w:rsidRDefault="009D2542" w:rsidP="009D2542">
            <w:pPr>
              <w:rPr>
                <w:rFonts w:ascii="Calibri" w:eastAsia="Times New Roman" w:hAnsi="Calibri" w:cs="Times New Roman"/>
                <w:sz w:val="20"/>
                <w:szCs w:val="20"/>
              </w:rPr>
            </w:pPr>
            <w:r w:rsidRPr="005137DC">
              <w:rPr>
                <w:rFonts w:ascii="Calibri" w:eastAsia="Times New Roman" w:hAnsi="Calibri" w:cs="Times New Roman"/>
                <w:sz w:val="20"/>
                <w:szCs w:val="20"/>
              </w:rPr>
              <w:t xml:space="preserve">1 </w:t>
            </w:r>
            <w:proofErr w:type="gramStart"/>
            <w:r w:rsidRPr="005137DC">
              <w:rPr>
                <w:rFonts w:ascii="Calibri" w:eastAsia="Times New Roman" w:hAnsi="Calibri" w:cs="Times New Roman"/>
                <w:sz w:val="20"/>
                <w:szCs w:val="20"/>
              </w:rPr>
              <w:t>ponto</w:t>
            </w:r>
            <w:proofErr w:type="gramEnd"/>
          </w:p>
        </w:tc>
        <w:tc>
          <w:tcPr>
            <w:tcW w:w="1000" w:type="dxa"/>
            <w:hideMark/>
          </w:tcPr>
          <w:p w14:paraId="18815353" w14:textId="77777777" w:rsidR="009D2542" w:rsidRPr="005137DC" w:rsidRDefault="009D2542" w:rsidP="009D2542">
            <w:pPr>
              <w:jc w:val="center"/>
              <w:rPr>
                <w:rFonts w:ascii="Calibri" w:eastAsia="Times New Roman" w:hAnsi="Calibri" w:cs="Times New Roman"/>
                <w:sz w:val="20"/>
                <w:szCs w:val="20"/>
              </w:rPr>
            </w:pPr>
            <w:r w:rsidRPr="005137DC">
              <w:rPr>
                <w:rFonts w:ascii="Calibri" w:eastAsia="Times New Roman" w:hAnsi="Calibri" w:cs="Times New Roman"/>
                <w:sz w:val="20"/>
                <w:szCs w:val="20"/>
              </w:rPr>
              <w:t>1</w:t>
            </w:r>
          </w:p>
        </w:tc>
      </w:tr>
      <w:tr w:rsidR="005137DC" w:rsidRPr="005137DC" w14:paraId="4DD06558" w14:textId="77777777" w:rsidTr="00427EFE">
        <w:trPr>
          <w:trHeight w:val="900"/>
        </w:trPr>
        <w:tc>
          <w:tcPr>
            <w:tcW w:w="6658" w:type="dxa"/>
            <w:hideMark/>
          </w:tcPr>
          <w:p w14:paraId="553DFDA8" w14:textId="77777777" w:rsidR="005137DC" w:rsidRPr="005137DC" w:rsidRDefault="005137DC" w:rsidP="005137DC">
            <w:pPr>
              <w:ind w:firstLineChars="200" w:firstLine="400"/>
              <w:rPr>
                <w:rFonts w:ascii="Calibri" w:eastAsia="Times New Roman" w:hAnsi="Calibri" w:cs="Times New Roman"/>
                <w:sz w:val="20"/>
                <w:szCs w:val="20"/>
              </w:rPr>
            </w:pPr>
            <w:r w:rsidRPr="005137DC">
              <w:rPr>
                <w:rFonts w:ascii="Calibri" w:eastAsia="Times New Roman" w:hAnsi="Calibri" w:cs="Times New Roman"/>
                <w:sz w:val="20"/>
                <w:szCs w:val="20"/>
              </w:rPr>
              <w:t> </w:t>
            </w:r>
          </w:p>
        </w:tc>
        <w:tc>
          <w:tcPr>
            <w:tcW w:w="1902" w:type="dxa"/>
            <w:hideMark/>
          </w:tcPr>
          <w:p w14:paraId="4638FB42" w14:textId="317A3D40" w:rsidR="005137DC" w:rsidRPr="005137DC" w:rsidRDefault="00327C66" w:rsidP="005137DC">
            <w:pPr>
              <w:rPr>
                <w:rFonts w:ascii="Calibri" w:eastAsia="Times New Roman" w:hAnsi="Calibri" w:cs="Times New Roman"/>
                <w:bCs/>
                <w:i/>
                <w:sz w:val="20"/>
                <w:szCs w:val="20"/>
              </w:rPr>
            </w:pPr>
            <w:proofErr w:type="spellStart"/>
            <w:r w:rsidRPr="00327C66">
              <w:rPr>
                <w:rFonts w:ascii="Calibri" w:eastAsia="Times New Roman" w:hAnsi="Calibri" w:cs="Times New Roman"/>
                <w:bCs/>
                <w:i/>
                <w:sz w:val="20"/>
                <w:szCs w:val="20"/>
              </w:rPr>
              <w:t>Maximum</w:t>
            </w:r>
            <w:proofErr w:type="spellEnd"/>
            <w:r w:rsidRPr="00327C66">
              <w:rPr>
                <w:rFonts w:ascii="Calibri" w:eastAsia="Times New Roman" w:hAnsi="Calibri" w:cs="Times New Roman"/>
                <w:bCs/>
                <w:i/>
                <w:sz w:val="20"/>
                <w:szCs w:val="20"/>
              </w:rPr>
              <w:t xml:space="preserve"> score</w:t>
            </w:r>
          </w:p>
        </w:tc>
        <w:tc>
          <w:tcPr>
            <w:tcW w:w="1000" w:type="dxa"/>
            <w:hideMark/>
          </w:tcPr>
          <w:p w14:paraId="130BFC07"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10</w:t>
            </w:r>
          </w:p>
        </w:tc>
      </w:tr>
      <w:tr w:rsidR="005137DC" w:rsidRPr="00327C66" w14:paraId="3174BC80" w14:textId="77777777" w:rsidTr="00427EFE">
        <w:trPr>
          <w:trHeight w:val="531"/>
        </w:trPr>
        <w:tc>
          <w:tcPr>
            <w:tcW w:w="6658" w:type="dxa"/>
          </w:tcPr>
          <w:p w14:paraId="4ECCC1C7" w14:textId="2E823F13" w:rsidR="005137DC" w:rsidRPr="00327C66" w:rsidRDefault="00327C66" w:rsidP="005137DC">
            <w:pPr>
              <w:rPr>
                <w:rFonts w:ascii="Calibri" w:eastAsia="Times New Roman" w:hAnsi="Calibri" w:cs="Times New Roman"/>
                <w:sz w:val="20"/>
                <w:szCs w:val="20"/>
                <w:lang w:val="en-US"/>
              </w:rPr>
            </w:pPr>
            <w:r w:rsidRPr="00327C66">
              <w:rPr>
                <w:rFonts w:ascii="Calibri" w:eastAsia="Times New Roman" w:hAnsi="Calibri" w:cs="Times New Roman"/>
                <w:b/>
                <w:bCs/>
                <w:sz w:val="20"/>
                <w:szCs w:val="20"/>
                <w:lang w:val="en-US"/>
              </w:rPr>
              <w:t>2. Participation in international mobility programs within the sub-area in which the competition is open</w:t>
            </w:r>
          </w:p>
        </w:tc>
        <w:tc>
          <w:tcPr>
            <w:tcW w:w="1902" w:type="dxa"/>
          </w:tcPr>
          <w:p w14:paraId="2032BCD9" w14:textId="77777777" w:rsidR="005137DC" w:rsidRPr="00327C66" w:rsidRDefault="005137DC" w:rsidP="005137DC">
            <w:pPr>
              <w:jc w:val="right"/>
              <w:rPr>
                <w:rFonts w:ascii="Calibri" w:eastAsia="Times New Roman" w:hAnsi="Calibri" w:cs="Times New Roman"/>
                <w:b/>
                <w:bCs/>
                <w:sz w:val="20"/>
                <w:szCs w:val="20"/>
                <w:lang w:val="en-US"/>
              </w:rPr>
            </w:pPr>
          </w:p>
        </w:tc>
        <w:tc>
          <w:tcPr>
            <w:tcW w:w="1000" w:type="dxa"/>
          </w:tcPr>
          <w:p w14:paraId="5583843B" w14:textId="77777777" w:rsidR="005137DC" w:rsidRPr="00327C66" w:rsidRDefault="005137DC" w:rsidP="005137DC">
            <w:pPr>
              <w:jc w:val="center"/>
              <w:rPr>
                <w:rFonts w:ascii="Calibri" w:eastAsia="Times New Roman" w:hAnsi="Calibri" w:cs="Times New Roman"/>
                <w:b/>
                <w:bCs/>
                <w:sz w:val="20"/>
                <w:szCs w:val="20"/>
                <w:lang w:val="en-US"/>
              </w:rPr>
            </w:pPr>
          </w:p>
        </w:tc>
      </w:tr>
      <w:tr w:rsidR="005137DC" w:rsidRPr="005137DC" w14:paraId="51933362" w14:textId="77777777" w:rsidTr="00427EFE">
        <w:trPr>
          <w:trHeight w:val="601"/>
        </w:trPr>
        <w:tc>
          <w:tcPr>
            <w:tcW w:w="6658" w:type="dxa"/>
            <w:hideMark/>
          </w:tcPr>
          <w:p w14:paraId="66705802" w14:textId="1CCA3C2F" w:rsidR="005137DC" w:rsidRPr="00327C66" w:rsidRDefault="00327C66" w:rsidP="005137DC">
            <w:pPr>
              <w:rPr>
                <w:rFonts w:ascii="Calibri" w:eastAsia="Times New Roman" w:hAnsi="Calibri" w:cs="Times New Roman"/>
                <w:sz w:val="20"/>
                <w:szCs w:val="20"/>
                <w:lang w:val="en-US"/>
              </w:rPr>
            </w:pPr>
            <w:r w:rsidRPr="00327C66">
              <w:rPr>
                <w:rFonts w:ascii="Calibri" w:eastAsia="Times New Roman" w:hAnsi="Calibri" w:cs="Times New Roman"/>
                <w:sz w:val="20"/>
                <w:szCs w:val="20"/>
                <w:lang w:val="en-US"/>
              </w:rPr>
              <w:t>i) For each international mobility process in which he participated</w:t>
            </w:r>
          </w:p>
        </w:tc>
        <w:tc>
          <w:tcPr>
            <w:tcW w:w="1902" w:type="dxa"/>
            <w:hideMark/>
          </w:tcPr>
          <w:p w14:paraId="7EED38F0" w14:textId="2FCBD264" w:rsidR="005137DC" w:rsidRPr="005137DC" w:rsidRDefault="00327C66" w:rsidP="005137DC">
            <w:pPr>
              <w:rPr>
                <w:rFonts w:ascii="Calibri" w:eastAsia="Times New Roman" w:hAnsi="Calibri" w:cs="Times New Roman"/>
                <w:sz w:val="20"/>
                <w:szCs w:val="20"/>
              </w:rPr>
            </w:pPr>
            <w:r w:rsidRPr="00327C66">
              <w:rPr>
                <w:rFonts w:ascii="Calibri" w:eastAsia="Times New Roman" w:hAnsi="Calibri" w:cs="Times New Roman"/>
                <w:sz w:val="20"/>
                <w:szCs w:val="20"/>
              </w:rPr>
              <w:t xml:space="preserve">3 </w:t>
            </w:r>
            <w:proofErr w:type="spellStart"/>
            <w:proofErr w:type="gramStart"/>
            <w:r w:rsidRPr="00327C66">
              <w:rPr>
                <w:rFonts w:ascii="Calibri" w:eastAsia="Times New Roman" w:hAnsi="Calibri" w:cs="Times New Roman"/>
                <w:sz w:val="20"/>
                <w:szCs w:val="20"/>
              </w:rPr>
              <w:t>points</w:t>
            </w:r>
            <w:proofErr w:type="spellEnd"/>
            <w:proofErr w:type="gramEnd"/>
          </w:p>
        </w:tc>
        <w:tc>
          <w:tcPr>
            <w:tcW w:w="1000" w:type="dxa"/>
            <w:hideMark/>
          </w:tcPr>
          <w:p w14:paraId="6DAE44D3" w14:textId="77777777" w:rsidR="005137DC" w:rsidRPr="005137DC" w:rsidRDefault="005137DC" w:rsidP="005137DC">
            <w:pPr>
              <w:jc w:val="center"/>
              <w:rPr>
                <w:rFonts w:ascii="Calibri" w:eastAsia="Times New Roman" w:hAnsi="Calibri" w:cs="Times New Roman"/>
                <w:sz w:val="20"/>
                <w:szCs w:val="20"/>
              </w:rPr>
            </w:pPr>
            <w:r w:rsidRPr="005137DC">
              <w:rPr>
                <w:rFonts w:ascii="Calibri" w:eastAsia="Times New Roman" w:hAnsi="Calibri" w:cs="Times New Roman"/>
                <w:sz w:val="20"/>
                <w:szCs w:val="20"/>
              </w:rPr>
              <w:t>3</w:t>
            </w:r>
          </w:p>
        </w:tc>
      </w:tr>
      <w:tr w:rsidR="005137DC" w:rsidRPr="005137DC" w14:paraId="743C09B6" w14:textId="77777777" w:rsidTr="00427EFE">
        <w:trPr>
          <w:trHeight w:val="410"/>
        </w:trPr>
        <w:tc>
          <w:tcPr>
            <w:tcW w:w="6658" w:type="dxa"/>
            <w:hideMark/>
          </w:tcPr>
          <w:p w14:paraId="172723A0" w14:textId="77777777" w:rsidR="005137DC" w:rsidRPr="005137DC" w:rsidRDefault="005137DC" w:rsidP="005137DC">
            <w:pPr>
              <w:ind w:firstLineChars="200" w:firstLine="402"/>
              <w:rPr>
                <w:rFonts w:ascii="Calibri" w:eastAsia="Times New Roman" w:hAnsi="Calibri" w:cs="Times New Roman"/>
                <w:b/>
                <w:sz w:val="20"/>
                <w:szCs w:val="20"/>
              </w:rPr>
            </w:pPr>
            <w:r w:rsidRPr="005137DC">
              <w:rPr>
                <w:rFonts w:ascii="Calibri" w:eastAsia="Times New Roman" w:hAnsi="Calibri" w:cs="Times New Roman"/>
                <w:b/>
                <w:sz w:val="20"/>
                <w:szCs w:val="20"/>
              </w:rPr>
              <w:t> </w:t>
            </w:r>
          </w:p>
        </w:tc>
        <w:tc>
          <w:tcPr>
            <w:tcW w:w="1902" w:type="dxa"/>
            <w:hideMark/>
          </w:tcPr>
          <w:p w14:paraId="538E6F9D" w14:textId="5C25A8EC" w:rsidR="005137DC" w:rsidRPr="005137DC" w:rsidRDefault="00327C66" w:rsidP="005137DC">
            <w:pPr>
              <w:rPr>
                <w:rFonts w:ascii="Calibri" w:eastAsia="Times New Roman" w:hAnsi="Calibri" w:cs="Times New Roman"/>
                <w:b/>
                <w:bCs/>
                <w:i/>
                <w:sz w:val="20"/>
                <w:szCs w:val="20"/>
              </w:rPr>
            </w:pPr>
            <w:proofErr w:type="spellStart"/>
            <w:r w:rsidRPr="00327C66">
              <w:rPr>
                <w:rFonts w:ascii="Calibri" w:eastAsia="Times New Roman" w:hAnsi="Calibri" w:cs="Times New Roman"/>
                <w:b/>
                <w:bCs/>
                <w:i/>
                <w:sz w:val="20"/>
                <w:szCs w:val="20"/>
              </w:rPr>
              <w:t>Maximum</w:t>
            </w:r>
            <w:proofErr w:type="spellEnd"/>
            <w:r w:rsidRPr="00327C66">
              <w:rPr>
                <w:rFonts w:ascii="Calibri" w:eastAsia="Times New Roman" w:hAnsi="Calibri" w:cs="Times New Roman"/>
                <w:b/>
                <w:bCs/>
                <w:i/>
                <w:sz w:val="20"/>
                <w:szCs w:val="20"/>
              </w:rPr>
              <w:t xml:space="preserve"> score</w:t>
            </w:r>
          </w:p>
        </w:tc>
        <w:tc>
          <w:tcPr>
            <w:tcW w:w="1000" w:type="dxa"/>
            <w:hideMark/>
          </w:tcPr>
          <w:p w14:paraId="1A5CC69C"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15</w:t>
            </w:r>
          </w:p>
        </w:tc>
      </w:tr>
      <w:tr w:rsidR="005137DC" w:rsidRPr="00327C66" w14:paraId="1DAABBE2" w14:textId="77777777" w:rsidTr="00427EFE">
        <w:trPr>
          <w:trHeight w:val="415"/>
        </w:trPr>
        <w:tc>
          <w:tcPr>
            <w:tcW w:w="6658" w:type="dxa"/>
          </w:tcPr>
          <w:p w14:paraId="3E4D906A" w14:textId="15B4E1C6" w:rsidR="005137DC" w:rsidRPr="00327C66" w:rsidRDefault="00327C66" w:rsidP="005137DC">
            <w:pPr>
              <w:rPr>
                <w:rFonts w:ascii="Calibri" w:eastAsia="Times New Roman" w:hAnsi="Calibri" w:cs="Times New Roman"/>
                <w:sz w:val="20"/>
                <w:szCs w:val="20"/>
                <w:lang w:val="en-US"/>
              </w:rPr>
            </w:pPr>
            <w:r w:rsidRPr="00327C66">
              <w:rPr>
                <w:rFonts w:ascii="Calibri" w:eastAsia="Times New Roman" w:hAnsi="Calibri" w:cs="Times New Roman"/>
                <w:b/>
                <w:bCs/>
                <w:sz w:val="20"/>
                <w:szCs w:val="20"/>
                <w:lang w:val="en-US"/>
              </w:rPr>
              <w:t>3. Exercise of positions and/or activities in the sub-area in which the contest is open</w:t>
            </w:r>
          </w:p>
        </w:tc>
        <w:tc>
          <w:tcPr>
            <w:tcW w:w="1902" w:type="dxa"/>
          </w:tcPr>
          <w:p w14:paraId="40AA11BE" w14:textId="77777777" w:rsidR="005137DC" w:rsidRPr="00327C66" w:rsidRDefault="005137DC" w:rsidP="005137DC">
            <w:pPr>
              <w:jc w:val="right"/>
              <w:rPr>
                <w:rFonts w:ascii="Calibri" w:eastAsia="Times New Roman" w:hAnsi="Calibri" w:cs="Times New Roman"/>
                <w:b/>
                <w:bCs/>
                <w:sz w:val="20"/>
                <w:szCs w:val="20"/>
                <w:lang w:val="en-US"/>
              </w:rPr>
            </w:pPr>
          </w:p>
        </w:tc>
        <w:tc>
          <w:tcPr>
            <w:tcW w:w="1000" w:type="dxa"/>
          </w:tcPr>
          <w:p w14:paraId="57777AB1" w14:textId="77777777" w:rsidR="005137DC" w:rsidRPr="00327C66" w:rsidRDefault="005137DC" w:rsidP="005137DC">
            <w:pPr>
              <w:jc w:val="center"/>
              <w:rPr>
                <w:rFonts w:ascii="Calibri" w:eastAsia="Times New Roman" w:hAnsi="Calibri" w:cs="Times New Roman"/>
                <w:b/>
                <w:bCs/>
                <w:sz w:val="20"/>
                <w:szCs w:val="20"/>
                <w:lang w:val="en-US"/>
              </w:rPr>
            </w:pPr>
          </w:p>
        </w:tc>
      </w:tr>
      <w:tr w:rsidR="00327C66" w:rsidRPr="005137DC" w14:paraId="1A89980F" w14:textId="77777777" w:rsidTr="00427EFE">
        <w:trPr>
          <w:trHeight w:val="900"/>
        </w:trPr>
        <w:tc>
          <w:tcPr>
            <w:tcW w:w="6658" w:type="dxa"/>
            <w:hideMark/>
          </w:tcPr>
          <w:p w14:paraId="39F68FF0" w14:textId="1436EFA8" w:rsidR="00327C66" w:rsidRPr="00327C66" w:rsidRDefault="00327C66" w:rsidP="00327C66">
            <w:pPr>
              <w:rPr>
                <w:rFonts w:ascii="Calibri" w:eastAsia="Times New Roman" w:hAnsi="Calibri" w:cs="Times New Roman"/>
                <w:sz w:val="20"/>
                <w:szCs w:val="20"/>
                <w:lang w:val="en-US"/>
              </w:rPr>
            </w:pPr>
            <w:r w:rsidRPr="00327C66">
              <w:rPr>
                <w:lang w:val="en-US"/>
              </w:rPr>
              <w:t>i) Professional experience in non-formal educational contexts, in the sub-area in which the competition is open</w:t>
            </w:r>
          </w:p>
        </w:tc>
        <w:tc>
          <w:tcPr>
            <w:tcW w:w="1902" w:type="dxa"/>
            <w:hideMark/>
          </w:tcPr>
          <w:p w14:paraId="42FCC4ED" w14:textId="2FE77516" w:rsidR="00327C66" w:rsidRPr="005137DC" w:rsidRDefault="00327C66" w:rsidP="00327C66">
            <w:pPr>
              <w:rPr>
                <w:rFonts w:ascii="Calibri" w:eastAsia="Times New Roman" w:hAnsi="Calibri" w:cs="Times New Roman"/>
                <w:sz w:val="20"/>
                <w:szCs w:val="20"/>
              </w:rPr>
            </w:pPr>
            <w:r w:rsidRPr="00CE2F00">
              <w:t xml:space="preserve">.5 </w:t>
            </w:r>
            <w:proofErr w:type="spellStart"/>
            <w:proofErr w:type="gramStart"/>
            <w:r w:rsidRPr="00CE2F00">
              <w:t>point</w:t>
            </w:r>
            <w:proofErr w:type="spellEnd"/>
            <w:proofErr w:type="gramEnd"/>
            <w:r w:rsidRPr="00CE2F00">
              <w:t xml:space="preserve"> per </w:t>
            </w:r>
            <w:proofErr w:type="spellStart"/>
            <w:r w:rsidRPr="00CE2F00">
              <w:t>year</w:t>
            </w:r>
            <w:proofErr w:type="spellEnd"/>
          </w:p>
        </w:tc>
        <w:tc>
          <w:tcPr>
            <w:tcW w:w="1000" w:type="dxa"/>
            <w:hideMark/>
          </w:tcPr>
          <w:p w14:paraId="761B90A9" w14:textId="77777777" w:rsidR="00327C66" w:rsidRPr="005137DC" w:rsidRDefault="00327C66" w:rsidP="00327C66">
            <w:pPr>
              <w:jc w:val="center"/>
              <w:rPr>
                <w:rFonts w:ascii="Calibri" w:eastAsia="Times New Roman" w:hAnsi="Calibri" w:cs="Times New Roman"/>
                <w:sz w:val="20"/>
                <w:szCs w:val="20"/>
              </w:rPr>
            </w:pPr>
            <w:r w:rsidRPr="005137DC">
              <w:rPr>
                <w:rFonts w:ascii="Calibri" w:eastAsia="Times New Roman" w:hAnsi="Calibri" w:cs="Times New Roman"/>
                <w:sz w:val="20"/>
                <w:szCs w:val="20"/>
              </w:rPr>
              <w:t>1,5</w:t>
            </w:r>
          </w:p>
        </w:tc>
      </w:tr>
      <w:tr w:rsidR="00327C66" w:rsidRPr="005137DC" w14:paraId="49B02F0F" w14:textId="77777777" w:rsidTr="00427EFE">
        <w:trPr>
          <w:trHeight w:val="900"/>
        </w:trPr>
        <w:tc>
          <w:tcPr>
            <w:tcW w:w="6658" w:type="dxa"/>
            <w:hideMark/>
          </w:tcPr>
          <w:p w14:paraId="2B9B4A3F" w14:textId="5535F9B8" w:rsidR="00327C66" w:rsidRPr="00327C66" w:rsidRDefault="00327C66" w:rsidP="00327C66">
            <w:pPr>
              <w:rPr>
                <w:rFonts w:ascii="Calibri" w:eastAsia="Times New Roman" w:hAnsi="Calibri" w:cs="Times New Roman"/>
                <w:sz w:val="20"/>
                <w:szCs w:val="20"/>
                <w:lang w:val="en-US"/>
              </w:rPr>
            </w:pPr>
            <w:r w:rsidRPr="00327C66">
              <w:rPr>
                <w:lang w:val="en-US"/>
              </w:rPr>
              <w:t>ii) Participation in activities related to the community and relevant to the sub-area in which the contest is opened</w:t>
            </w:r>
          </w:p>
        </w:tc>
        <w:tc>
          <w:tcPr>
            <w:tcW w:w="1902" w:type="dxa"/>
            <w:hideMark/>
          </w:tcPr>
          <w:p w14:paraId="7F7C21B5" w14:textId="1D289C20" w:rsidR="00327C66" w:rsidRPr="005137DC" w:rsidRDefault="00327C66" w:rsidP="00327C66">
            <w:pPr>
              <w:rPr>
                <w:rFonts w:ascii="Calibri" w:eastAsia="Times New Roman" w:hAnsi="Calibri" w:cs="Times New Roman"/>
                <w:sz w:val="20"/>
                <w:szCs w:val="20"/>
              </w:rPr>
            </w:pPr>
            <w:r w:rsidRPr="00CE2F00">
              <w:t xml:space="preserve">1.5 </w:t>
            </w:r>
            <w:proofErr w:type="spellStart"/>
            <w:proofErr w:type="gramStart"/>
            <w:r w:rsidRPr="00CE2F00">
              <w:t>points</w:t>
            </w:r>
            <w:proofErr w:type="spellEnd"/>
            <w:proofErr w:type="gramEnd"/>
            <w:r w:rsidRPr="00CE2F00">
              <w:t xml:space="preserve"> per </w:t>
            </w:r>
            <w:proofErr w:type="spellStart"/>
            <w:r w:rsidRPr="00CE2F00">
              <w:t>activity</w:t>
            </w:r>
            <w:proofErr w:type="spellEnd"/>
          </w:p>
        </w:tc>
        <w:tc>
          <w:tcPr>
            <w:tcW w:w="1000" w:type="dxa"/>
            <w:hideMark/>
          </w:tcPr>
          <w:p w14:paraId="58262040" w14:textId="77777777" w:rsidR="00327C66" w:rsidRPr="005137DC" w:rsidRDefault="00327C66" w:rsidP="00327C66">
            <w:pPr>
              <w:jc w:val="center"/>
              <w:rPr>
                <w:rFonts w:ascii="Calibri" w:eastAsia="Times New Roman" w:hAnsi="Calibri" w:cs="Times New Roman"/>
                <w:sz w:val="20"/>
                <w:szCs w:val="20"/>
              </w:rPr>
            </w:pPr>
            <w:r w:rsidRPr="005137DC">
              <w:rPr>
                <w:rFonts w:ascii="Calibri" w:eastAsia="Times New Roman" w:hAnsi="Calibri" w:cs="Times New Roman"/>
                <w:sz w:val="20"/>
                <w:szCs w:val="20"/>
              </w:rPr>
              <w:t>1,5</w:t>
            </w:r>
          </w:p>
        </w:tc>
      </w:tr>
      <w:tr w:rsidR="005137DC" w:rsidRPr="005137DC" w14:paraId="51A30713" w14:textId="77777777" w:rsidTr="00427EFE">
        <w:trPr>
          <w:trHeight w:val="448"/>
        </w:trPr>
        <w:tc>
          <w:tcPr>
            <w:tcW w:w="6658" w:type="dxa"/>
            <w:hideMark/>
          </w:tcPr>
          <w:p w14:paraId="070A3D4D" w14:textId="77777777" w:rsidR="005137DC" w:rsidRPr="005137DC" w:rsidRDefault="005137DC" w:rsidP="005137DC">
            <w:pPr>
              <w:ind w:firstLineChars="200" w:firstLine="402"/>
              <w:rPr>
                <w:rFonts w:ascii="Calibri" w:eastAsia="Times New Roman" w:hAnsi="Calibri" w:cs="Times New Roman"/>
                <w:b/>
                <w:sz w:val="20"/>
                <w:szCs w:val="20"/>
              </w:rPr>
            </w:pPr>
            <w:r w:rsidRPr="005137DC">
              <w:rPr>
                <w:rFonts w:ascii="Calibri" w:eastAsia="Times New Roman" w:hAnsi="Calibri" w:cs="Times New Roman"/>
                <w:b/>
                <w:sz w:val="20"/>
                <w:szCs w:val="20"/>
              </w:rPr>
              <w:t> </w:t>
            </w:r>
          </w:p>
        </w:tc>
        <w:tc>
          <w:tcPr>
            <w:tcW w:w="1902" w:type="dxa"/>
            <w:hideMark/>
          </w:tcPr>
          <w:p w14:paraId="2EDE6733" w14:textId="22BD51A1" w:rsidR="005137DC" w:rsidRPr="005137DC" w:rsidRDefault="00327C66" w:rsidP="005137DC">
            <w:pPr>
              <w:rPr>
                <w:rFonts w:ascii="Calibri" w:eastAsia="Times New Roman" w:hAnsi="Calibri" w:cs="Times New Roman"/>
                <w:b/>
                <w:bCs/>
                <w:i/>
                <w:sz w:val="20"/>
                <w:szCs w:val="20"/>
              </w:rPr>
            </w:pPr>
            <w:proofErr w:type="spellStart"/>
            <w:r w:rsidRPr="00327C66">
              <w:rPr>
                <w:rFonts w:ascii="Calibri" w:eastAsia="Times New Roman" w:hAnsi="Calibri" w:cs="Times New Roman"/>
                <w:b/>
                <w:bCs/>
                <w:i/>
                <w:sz w:val="20"/>
                <w:szCs w:val="20"/>
              </w:rPr>
              <w:t>Maximum</w:t>
            </w:r>
            <w:proofErr w:type="spellEnd"/>
            <w:r w:rsidRPr="00327C66">
              <w:rPr>
                <w:rFonts w:ascii="Calibri" w:eastAsia="Times New Roman" w:hAnsi="Calibri" w:cs="Times New Roman"/>
                <w:b/>
                <w:bCs/>
                <w:i/>
                <w:sz w:val="20"/>
                <w:szCs w:val="20"/>
              </w:rPr>
              <w:t xml:space="preserve"> score</w:t>
            </w:r>
          </w:p>
        </w:tc>
        <w:tc>
          <w:tcPr>
            <w:tcW w:w="1000" w:type="dxa"/>
            <w:hideMark/>
          </w:tcPr>
          <w:p w14:paraId="2529DA28"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35</w:t>
            </w:r>
          </w:p>
        </w:tc>
      </w:tr>
      <w:tr w:rsidR="005137DC" w:rsidRPr="00E14CE1" w14:paraId="1F59DAF8" w14:textId="77777777" w:rsidTr="00427EFE">
        <w:trPr>
          <w:trHeight w:val="900"/>
        </w:trPr>
        <w:tc>
          <w:tcPr>
            <w:tcW w:w="6658" w:type="dxa"/>
          </w:tcPr>
          <w:p w14:paraId="765335DF" w14:textId="7721A4FE" w:rsidR="005137DC" w:rsidRPr="00E14CE1" w:rsidRDefault="007A7FE2" w:rsidP="005137DC">
            <w:pPr>
              <w:rPr>
                <w:rFonts w:ascii="Calibri" w:eastAsia="Times New Roman" w:hAnsi="Calibri" w:cs="Times New Roman"/>
                <w:sz w:val="20"/>
                <w:szCs w:val="20"/>
                <w:lang w:val="en-US"/>
              </w:rPr>
            </w:pPr>
            <w:r w:rsidRPr="007A7FE2">
              <w:rPr>
                <w:rFonts w:ascii="Calibri" w:eastAsia="Times New Roman" w:hAnsi="Calibri" w:cs="Times New Roman"/>
                <w:b/>
                <w:bCs/>
                <w:sz w:val="20"/>
                <w:szCs w:val="20"/>
                <w:lang w:val="en-US"/>
              </w:rPr>
              <w:t>4. Coordination, execution or development of projects, programs or activities for the provision of services or cooperation and connection to the community, provided that they are inserted in the socio-professional environment in which the candidate belongs.</w:t>
            </w:r>
          </w:p>
        </w:tc>
        <w:tc>
          <w:tcPr>
            <w:tcW w:w="1902" w:type="dxa"/>
          </w:tcPr>
          <w:p w14:paraId="7146A146" w14:textId="77777777" w:rsidR="005137DC" w:rsidRPr="00E14CE1" w:rsidRDefault="005137DC" w:rsidP="005137DC">
            <w:pPr>
              <w:jc w:val="right"/>
              <w:rPr>
                <w:rFonts w:ascii="Calibri" w:eastAsia="Times New Roman" w:hAnsi="Calibri" w:cs="Times New Roman"/>
                <w:b/>
                <w:bCs/>
                <w:sz w:val="20"/>
                <w:szCs w:val="20"/>
                <w:lang w:val="en-US"/>
              </w:rPr>
            </w:pPr>
          </w:p>
        </w:tc>
        <w:tc>
          <w:tcPr>
            <w:tcW w:w="1000" w:type="dxa"/>
          </w:tcPr>
          <w:p w14:paraId="3DA5DE9C" w14:textId="77777777" w:rsidR="005137DC" w:rsidRPr="00E14CE1" w:rsidRDefault="005137DC" w:rsidP="005137DC">
            <w:pPr>
              <w:jc w:val="center"/>
              <w:rPr>
                <w:rFonts w:ascii="Calibri" w:eastAsia="Times New Roman" w:hAnsi="Calibri" w:cs="Times New Roman"/>
                <w:b/>
                <w:bCs/>
                <w:sz w:val="20"/>
                <w:szCs w:val="20"/>
                <w:lang w:val="en-US"/>
              </w:rPr>
            </w:pPr>
          </w:p>
        </w:tc>
      </w:tr>
      <w:tr w:rsidR="00B95AF7" w:rsidRPr="005137DC" w14:paraId="116B0D7F" w14:textId="77777777" w:rsidTr="00427EFE">
        <w:trPr>
          <w:trHeight w:val="900"/>
        </w:trPr>
        <w:tc>
          <w:tcPr>
            <w:tcW w:w="6658" w:type="dxa"/>
            <w:hideMark/>
          </w:tcPr>
          <w:p w14:paraId="55321CD5" w14:textId="562C1173" w:rsidR="00B95AF7" w:rsidRPr="00B95AF7" w:rsidRDefault="00B95AF7" w:rsidP="00B95AF7">
            <w:pPr>
              <w:rPr>
                <w:rFonts w:ascii="Calibri" w:eastAsia="Times New Roman" w:hAnsi="Calibri" w:cs="Times New Roman"/>
                <w:sz w:val="20"/>
                <w:szCs w:val="20"/>
                <w:lang w:val="en-US"/>
              </w:rPr>
            </w:pPr>
            <w:r w:rsidRPr="00B95AF7">
              <w:rPr>
                <w:lang w:val="en-US"/>
              </w:rPr>
              <w:t>i) Development of software to support service provision activities or cooperation and connection to the community and relevant to the sub-area in which the competition is open</w:t>
            </w:r>
          </w:p>
        </w:tc>
        <w:tc>
          <w:tcPr>
            <w:tcW w:w="1902" w:type="dxa"/>
            <w:hideMark/>
          </w:tcPr>
          <w:p w14:paraId="7E88EED1" w14:textId="77777777" w:rsidR="00B95AF7" w:rsidRPr="005137DC" w:rsidRDefault="00B95AF7" w:rsidP="00B95AF7">
            <w:pPr>
              <w:rPr>
                <w:rFonts w:ascii="Calibri" w:eastAsia="Times New Roman" w:hAnsi="Calibri" w:cs="Times New Roman"/>
                <w:sz w:val="20"/>
                <w:szCs w:val="20"/>
              </w:rPr>
            </w:pPr>
            <w:r w:rsidRPr="005137DC">
              <w:rPr>
                <w:rFonts w:ascii="Calibri" w:eastAsia="Times New Roman" w:hAnsi="Calibri" w:cs="Times New Roman"/>
                <w:sz w:val="20"/>
                <w:szCs w:val="20"/>
              </w:rPr>
              <w:t xml:space="preserve">3 </w:t>
            </w:r>
            <w:proofErr w:type="gramStart"/>
            <w:r w:rsidRPr="005137DC">
              <w:rPr>
                <w:rFonts w:ascii="Calibri" w:eastAsia="Times New Roman" w:hAnsi="Calibri" w:cs="Times New Roman"/>
                <w:sz w:val="20"/>
                <w:szCs w:val="20"/>
              </w:rPr>
              <w:t>pontos</w:t>
            </w:r>
            <w:proofErr w:type="gramEnd"/>
          </w:p>
        </w:tc>
        <w:tc>
          <w:tcPr>
            <w:tcW w:w="1000" w:type="dxa"/>
            <w:hideMark/>
          </w:tcPr>
          <w:p w14:paraId="663EC727" w14:textId="77777777" w:rsidR="00B95AF7" w:rsidRPr="005137DC" w:rsidRDefault="00B95AF7" w:rsidP="00B95AF7">
            <w:pPr>
              <w:jc w:val="center"/>
              <w:rPr>
                <w:rFonts w:ascii="Calibri" w:eastAsia="Times New Roman" w:hAnsi="Calibri" w:cs="Times New Roman"/>
                <w:sz w:val="20"/>
                <w:szCs w:val="20"/>
              </w:rPr>
            </w:pPr>
            <w:r w:rsidRPr="005137DC">
              <w:rPr>
                <w:rFonts w:ascii="Calibri" w:eastAsia="Times New Roman" w:hAnsi="Calibri" w:cs="Times New Roman"/>
                <w:sz w:val="20"/>
                <w:szCs w:val="20"/>
              </w:rPr>
              <w:t>3</w:t>
            </w:r>
          </w:p>
        </w:tc>
      </w:tr>
      <w:tr w:rsidR="00B95AF7" w:rsidRPr="005137DC" w14:paraId="67F1C082" w14:textId="77777777" w:rsidTr="00427EFE">
        <w:trPr>
          <w:trHeight w:val="1002"/>
        </w:trPr>
        <w:tc>
          <w:tcPr>
            <w:tcW w:w="6658" w:type="dxa"/>
            <w:hideMark/>
          </w:tcPr>
          <w:p w14:paraId="52F16AF2" w14:textId="503BEC32" w:rsidR="00B95AF7" w:rsidRPr="00B95AF7" w:rsidRDefault="00B95AF7" w:rsidP="00B95AF7">
            <w:pPr>
              <w:rPr>
                <w:rFonts w:ascii="Calibri" w:eastAsia="Times New Roman" w:hAnsi="Calibri" w:cs="Times New Roman"/>
                <w:sz w:val="20"/>
                <w:szCs w:val="20"/>
                <w:lang w:val="en-US"/>
              </w:rPr>
            </w:pPr>
            <w:r w:rsidRPr="00B95AF7">
              <w:rPr>
                <w:lang w:val="en-US"/>
              </w:rPr>
              <w:t>ii) For each participation in a project or program of activities of a scientific, technological and/or pedagogical nature with connection to the surrounding community and relevant to the sub-area in which the competition is open</w:t>
            </w:r>
          </w:p>
        </w:tc>
        <w:tc>
          <w:tcPr>
            <w:tcW w:w="1902" w:type="dxa"/>
            <w:hideMark/>
          </w:tcPr>
          <w:p w14:paraId="12A0AD65" w14:textId="77777777" w:rsidR="00B95AF7" w:rsidRPr="005137DC" w:rsidRDefault="00B95AF7" w:rsidP="00B95AF7">
            <w:pPr>
              <w:rPr>
                <w:rFonts w:ascii="Calibri" w:eastAsia="Times New Roman" w:hAnsi="Calibri" w:cs="Times New Roman"/>
                <w:sz w:val="20"/>
                <w:szCs w:val="20"/>
              </w:rPr>
            </w:pPr>
            <w:r w:rsidRPr="005137DC">
              <w:rPr>
                <w:rFonts w:ascii="Calibri" w:eastAsia="Times New Roman" w:hAnsi="Calibri" w:cs="Times New Roman"/>
                <w:sz w:val="20"/>
                <w:szCs w:val="20"/>
              </w:rPr>
              <w:t xml:space="preserve">2,5 </w:t>
            </w:r>
            <w:proofErr w:type="gramStart"/>
            <w:r w:rsidRPr="005137DC">
              <w:rPr>
                <w:rFonts w:ascii="Calibri" w:eastAsia="Times New Roman" w:hAnsi="Calibri" w:cs="Times New Roman"/>
                <w:sz w:val="20"/>
                <w:szCs w:val="20"/>
              </w:rPr>
              <w:t>pontos</w:t>
            </w:r>
            <w:proofErr w:type="gramEnd"/>
          </w:p>
        </w:tc>
        <w:tc>
          <w:tcPr>
            <w:tcW w:w="1000" w:type="dxa"/>
            <w:hideMark/>
          </w:tcPr>
          <w:p w14:paraId="3928A940" w14:textId="77777777" w:rsidR="00B95AF7" w:rsidRPr="005137DC" w:rsidRDefault="00B95AF7" w:rsidP="00B95AF7">
            <w:pPr>
              <w:jc w:val="center"/>
              <w:rPr>
                <w:rFonts w:ascii="Calibri" w:eastAsia="Times New Roman" w:hAnsi="Calibri" w:cs="Times New Roman"/>
                <w:sz w:val="20"/>
                <w:szCs w:val="20"/>
              </w:rPr>
            </w:pPr>
            <w:r w:rsidRPr="005137DC">
              <w:rPr>
                <w:rFonts w:ascii="Calibri" w:eastAsia="Times New Roman" w:hAnsi="Calibri" w:cs="Times New Roman"/>
                <w:sz w:val="20"/>
                <w:szCs w:val="20"/>
              </w:rPr>
              <w:t>2,5</w:t>
            </w:r>
          </w:p>
        </w:tc>
      </w:tr>
      <w:tr w:rsidR="00B95AF7" w:rsidRPr="005137DC" w14:paraId="4B550E34" w14:textId="77777777" w:rsidTr="00427EFE">
        <w:trPr>
          <w:trHeight w:val="514"/>
        </w:trPr>
        <w:tc>
          <w:tcPr>
            <w:tcW w:w="6658" w:type="dxa"/>
            <w:hideMark/>
          </w:tcPr>
          <w:p w14:paraId="40732746" w14:textId="59A64261" w:rsidR="00B95AF7" w:rsidRPr="00B95AF7" w:rsidRDefault="00B95AF7" w:rsidP="00B95AF7">
            <w:pPr>
              <w:ind w:firstLineChars="200" w:firstLine="402"/>
              <w:rPr>
                <w:rFonts w:ascii="Calibri" w:eastAsia="Times New Roman" w:hAnsi="Calibri" w:cs="Times New Roman"/>
                <w:b/>
                <w:sz w:val="20"/>
                <w:szCs w:val="20"/>
                <w:lang w:val="en-US"/>
              </w:rPr>
            </w:pPr>
          </w:p>
        </w:tc>
        <w:tc>
          <w:tcPr>
            <w:tcW w:w="1902" w:type="dxa"/>
            <w:hideMark/>
          </w:tcPr>
          <w:p w14:paraId="1CB67F6D" w14:textId="55C725BB" w:rsidR="00B95AF7" w:rsidRPr="005137DC" w:rsidRDefault="00E14CE1" w:rsidP="00E14CE1">
            <w:pPr>
              <w:rPr>
                <w:rFonts w:ascii="Calibri" w:eastAsia="Times New Roman" w:hAnsi="Calibri" w:cs="Times New Roman"/>
                <w:b/>
                <w:bCs/>
                <w:i/>
                <w:sz w:val="20"/>
                <w:szCs w:val="20"/>
              </w:rPr>
            </w:pPr>
            <w:proofErr w:type="spellStart"/>
            <w:r w:rsidRPr="00E14CE1">
              <w:rPr>
                <w:rFonts w:ascii="Calibri" w:eastAsia="Times New Roman" w:hAnsi="Calibri" w:cs="Times New Roman"/>
                <w:b/>
                <w:bCs/>
                <w:i/>
                <w:sz w:val="20"/>
                <w:szCs w:val="20"/>
              </w:rPr>
              <w:t>Maximum</w:t>
            </w:r>
            <w:proofErr w:type="spellEnd"/>
            <w:r w:rsidRPr="00E14CE1">
              <w:rPr>
                <w:rFonts w:ascii="Calibri" w:eastAsia="Times New Roman" w:hAnsi="Calibri" w:cs="Times New Roman"/>
                <w:b/>
                <w:bCs/>
                <w:i/>
                <w:sz w:val="20"/>
                <w:szCs w:val="20"/>
              </w:rPr>
              <w:t xml:space="preserve"> score </w:t>
            </w:r>
          </w:p>
        </w:tc>
        <w:tc>
          <w:tcPr>
            <w:tcW w:w="1000" w:type="dxa"/>
            <w:hideMark/>
          </w:tcPr>
          <w:p w14:paraId="204327A8" w14:textId="77777777" w:rsidR="00B95AF7" w:rsidRPr="005137DC" w:rsidRDefault="00B95AF7" w:rsidP="00B95AF7">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40</w:t>
            </w:r>
          </w:p>
        </w:tc>
      </w:tr>
      <w:tr w:rsidR="005137DC" w:rsidRPr="005137DC" w14:paraId="28424B1E" w14:textId="77777777" w:rsidTr="00427EFE">
        <w:trPr>
          <w:trHeight w:val="550"/>
        </w:trPr>
        <w:tc>
          <w:tcPr>
            <w:tcW w:w="6658" w:type="dxa"/>
          </w:tcPr>
          <w:p w14:paraId="190EC73F" w14:textId="4231B541" w:rsidR="005137DC" w:rsidRPr="005137DC" w:rsidRDefault="00E14CE1" w:rsidP="005137DC">
            <w:pPr>
              <w:ind w:firstLineChars="200" w:firstLine="402"/>
              <w:rPr>
                <w:rFonts w:ascii="Calibri" w:eastAsia="Times New Roman" w:hAnsi="Calibri" w:cs="Times New Roman"/>
                <w:sz w:val="20"/>
                <w:szCs w:val="20"/>
              </w:rPr>
            </w:pPr>
            <w:r w:rsidRPr="00E14CE1">
              <w:rPr>
                <w:rFonts w:ascii="Calibri" w:eastAsia="Times New Roman" w:hAnsi="Calibri" w:cs="Times New Roman"/>
                <w:b/>
                <w:bCs/>
                <w:sz w:val="20"/>
                <w:szCs w:val="20"/>
              </w:rPr>
              <w:t xml:space="preserve">Total </w:t>
            </w:r>
            <w:proofErr w:type="spellStart"/>
            <w:r w:rsidRPr="00E14CE1">
              <w:rPr>
                <w:rFonts w:ascii="Calibri" w:eastAsia="Times New Roman" w:hAnsi="Calibri" w:cs="Times New Roman"/>
                <w:b/>
                <w:bCs/>
                <w:sz w:val="20"/>
                <w:szCs w:val="20"/>
              </w:rPr>
              <w:t>of</w:t>
            </w:r>
            <w:proofErr w:type="spellEnd"/>
            <w:r w:rsidRPr="00E14CE1">
              <w:rPr>
                <w:rFonts w:ascii="Calibri" w:eastAsia="Times New Roman" w:hAnsi="Calibri" w:cs="Times New Roman"/>
                <w:b/>
                <w:bCs/>
                <w:sz w:val="20"/>
                <w:szCs w:val="20"/>
              </w:rPr>
              <w:t xml:space="preserve"> </w:t>
            </w:r>
            <w:proofErr w:type="spellStart"/>
            <w:r w:rsidRPr="00E14CE1">
              <w:rPr>
                <w:rFonts w:ascii="Calibri" w:eastAsia="Times New Roman" w:hAnsi="Calibri" w:cs="Times New Roman"/>
                <w:b/>
                <w:bCs/>
                <w:sz w:val="20"/>
                <w:szCs w:val="20"/>
              </w:rPr>
              <w:t>Dimension</w:t>
            </w:r>
            <w:proofErr w:type="spellEnd"/>
            <w:r w:rsidRPr="00E14CE1">
              <w:rPr>
                <w:rFonts w:ascii="Calibri" w:eastAsia="Times New Roman" w:hAnsi="Calibri" w:cs="Times New Roman"/>
                <w:b/>
                <w:bCs/>
                <w:sz w:val="20"/>
                <w:szCs w:val="20"/>
              </w:rPr>
              <w:t xml:space="preserve"> C</w:t>
            </w:r>
          </w:p>
        </w:tc>
        <w:tc>
          <w:tcPr>
            <w:tcW w:w="1902" w:type="dxa"/>
          </w:tcPr>
          <w:p w14:paraId="66FE7402" w14:textId="77777777" w:rsidR="005137DC" w:rsidRPr="005137DC" w:rsidRDefault="005137DC" w:rsidP="005137DC">
            <w:pPr>
              <w:jc w:val="right"/>
              <w:rPr>
                <w:rFonts w:ascii="Calibri" w:eastAsia="Times New Roman" w:hAnsi="Calibri" w:cs="Times New Roman"/>
                <w:b/>
                <w:bCs/>
                <w:sz w:val="20"/>
                <w:szCs w:val="20"/>
              </w:rPr>
            </w:pPr>
          </w:p>
        </w:tc>
        <w:tc>
          <w:tcPr>
            <w:tcW w:w="1000" w:type="dxa"/>
          </w:tcPr>
          <w:p w14:paraId="4AB54C70" w14:textId="77777777" w:rsidR="005137DC" w:rsidRPr="005137DC" w:rsidRDefault="005137DC" w:rsidP="005137DC">
            <w:pPr>
              <w:jc w:val="center"/>
              <w:rPr>
                <w:rFonts w:ascii="Calibri" w:eastAsia="Times New Roman" w:hAnsi="Calibri" w:cs="Times New Roman"/>
                <w:b/>
                <w:bCs/>
                <w:sz w:val="20"/>
                <w:szCs w:val="20"/>
              </w:rPr>
            </w:pPr>
            <w:r w:rsidRPr="005137DC">
              <w:rPr>
                <w:rFonts w:ascii="Calibri" w:eastAsia="Times New Roman" w:hAnsi="Calibri" w:cs="Times New Roman"/>
                <w:b/>
                <w:bCs/>
                <w:sz w:val="20"/>
                <w:szCs w:val="20"/>
              </w:rPr>
              <w:t>100</w:t>
            </w:r>
          </w:p>
        </w:tc>
      </w:tr>
    </w:tbl>
    <w:p w14:paraId="6BE056DB" w14:textId="77777777" w:rsidR="005137DC" w:rsidRPr="00072862" w:rsidRDefault="005137DC" w:rsidP="005137DC">
      <w:pPr>
        <w:pStyle w:val="PargrafodaLista"/>
        <w:autoSpaceDE w:val="0"/>
        <w:autoSpaceDN w:val="0"/>
        <w:adjustRightInd w:val="0"/>
        <w:spacing w:after="60" w:line="360" w:lineRule="auto"/>
        <w:jc w:val="both"/>
        <w:rPr>
          <w:rFonts w:asciiTheme="minorHAnsi" w:eastAsiaTheme="minorEastAsia" w:hAnsiTheme="minorHAnsi" w:cs="Century Gothic"/>
          <w:lang w:val="en-US"/>
        </w:rPr>
      </w:pPr>
    </w:p>
    <w:p w14:paraId="13208B6A" w14:textId="77777777"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Complementary information to the Evaluation and Selection process.</w:t>
      </w:r>
    </w:p>
    <w:p w14:paraId="3F2C75BD"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cs="Arial"/>
          <w:color w:val="000000" w:themeColor="text1"/>
          <w:lang w:val="en-US"/>
        </w:rPr>
        <w:t xml:space="preserve">The final approved ordering list will be notified to candidates by e-mail with notification of delivery receipt, registered letter or in person and published in the web site at </w:t>
      </w:r>
      <w:hyperlink r:id="rId10" w:history="1">
        <w:r w:rsidRPr="007E5E08">
          <w:rPr>
            <w:color w:val="000000" w:themeColor="text1"/>
            <w:lang w:val="en-US"/>
          </w:rPr>
          <w:t>www.ips.pt</w:t>
        </w:r>
      </w:hyperlink>
    </w:p>
    <w:p w14:paraId="67200D99"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minutes of the jury will be made available to </w:t>
      </w:r>
      <w:r w:rsidRPr="007E5E08">
        <w:rPr>
          <w:rFonts w:asciiTheme="minorHAnsi" w:hAnsiTheme="minorHAnsi" w:cs="Arial"/>
          <w:lang w:val="en"/>
        </w:rPr>
        <w:t xml:space="preserve">applicants </w:t>
      </w:r>
      <w:r w:rsidRPr="007E5E08">
        <w:rPr>
          <w:rFonts w:asciiTheme="minorHAnsi" w:hAnsiTheme="minorHAnsi" w:cs="Century Gothic"/>
          <w:lang w:val="en-US"/>
        </w:rPr>
        <w:t>on request.</w:t>
      </w:r>
    </w:p>
    <w:p w14:paraId="7F5607DB"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
        </w:rPr>
        <w:t>applicants who do not request their return within one year after the termination of the contest will be destroyed.</w:t>
      </w:r>
    </w:p>
    <w:p w14:paraId="285D5A85" w14:textId="701C0E1B"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US"/>
        </w:rPr>
        <w:t>applicants concerning to contests in litigation appealed,</w:t>
      </w:r>
      <w:r w:rsidRPr="007E5E08">
        <w:rPr>
          <w:rFonts w:cs="Arial"/>
          <w:color w:val="000000" w:themeColor="text1"/>
          <w:lang w:val="en-US"/>
        </w:rPr>
        <w:t xml:space="preserve"> </w:t>
      </w:r>
      <w:proofErr w:type="gramStart"/>
      <w:r w:rsidRPr="007E5E08">
        <w:rPr>
          <w:rFonts w:cs="Arial"/>
          <w:color w:val="000000" w:themeColor="text1"/>
          <w:lang w:val="en-US"/>
        </w:rPr>
        <w:t>may</w:t>
      </w:r>
      <w:proofErr w:type="gramEnd"/>
      <w:r w:rsidRPr="007E5E08">
        <w:rPr>
          <w:rFonts w:cs="Arial"/>
          <w:color w:val="000000" w:themeColor="text1"/>
          <w:lang w:val="en-US"/>
        </w:rPr>
        <w:t xml:space="preserve"> only be destroyed or returned, after the execution of the sentence.</w:t>
      </w:r>
    </w:p>
    <w:p w14:paraId="20667896" w14:textId="77777777"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composition of the jury, is as follows:</w:t>
      </w:r>
    </w:p>
    <w:p w14:paraId="1CEA09DC" w14:textId="534BDFF2" w:rsidR="002359EF" w:rsidRPr="009F7B4A" w:rsidRDefault="007E5E08"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r w:rsidRPr="009F7B4A">
        <w:rPr>
          <w:rFonts w:asciiTheme="minorHAnsi" w:hAnsiTheme="minorHAnsi" w:cstheme="minorHAnsi"/>
          <w:lang w:val="en-US"/>
        </w:rPr>
        <w:t>President</w:t>
      </w:r>
    </w:p>
    <w:p w14:paraId="6103127C" w14:textId="58854156" w:rsidR="00B259E7" w:rsidRPr="007E5E08" w:rsidRDefault="00592138" w:rsidP="00B259E7">
      <w:pPr>
        <w:pStyle w:val="PargrafodaLista"/>
        <w:spacing w:after="0" w:line="360" w:lineRule="auto"/>
        <w:jc w:val="both"/>
        <w:rPr>
          <w:rFonts w:asciiTheme="minorHAnsi" w:hAnsiTheme="minorHAnsi" w:cstheme="minorHAnsi"/>
          <w:lang w:val="en-US"/>
        </w:rPr>
      </w:pPr>
      <w:sdt>
        <w:sdtPr>
          <w:rPr>
            <w:lang w:val="en-US"/>
          </w:rPr>
          <w:alias w:val="Nome completo"/>
          <w:tag w:val="Nome completo"/>
          <w:id w:val="2140136982"/>
          <w:placeholder>
            <w:docPart w:val="E00785DDAF0D4A509C830E55EA3C8ACD"/>
          </w:placeholder>
          <w:text/>
        </w:sdtPr>
        <w:sdtEndPr/>
        <w:sdtContent>
          <w:r w:rsidR="005F00CD" w:rsidRPr="005F00CD">
            <w:rPr>
              <w:lang w:val="en-US"/>
            </w:rPr>
            <w:t>•</w:t>
          </w:r>
          <w:r w:rsidR="005F00CD" w:rsidRPr="005F00CD">
            <w:rPr>
              <w:lang w:val="en-US"/>
            </w:rPr>
            <w:tab/>
            <w:t>Cristina</w:t>
          </w:r>
          <w:r w:rsidR="00603482">
            <w:rPr>
              <w:lang w:val="en-US"/>
            </w:rPr>
            <w:t xml:space="preserve"> Maria Gomes da Silva, Associate Professor</w:t>
          </w:r>
        </w:sdtContent>
      </w:sdt>
      <w:r w:rsidR="00B259E7" w:rsidRPr="007E5E08">
        <w:rPr>
          <w:rFonts w:asciiTheme="minorHAnsi" w:hAnsiTheme="minorHAnsi" w:cstheme="minorHAnsi"/>
          <w:lang w:val="en-US"/>
        </w:rPr>
        <w:t xml:space="preserve">, </w:t>
      </w:r>
      <w:r w:rsidR="007E5E08" w:rsidRPr="005D1613">
        <w:rPr>
          <w:lang w:val="en-US"/>
        </w:rPr>
        <w:t xml:space="preserve">and Director </w:t>
      </w:r>
      <w:r w:rsidR="007E5E08" w:rsidRPr="005D1613">
        <w:rPr>
          <w:rFonts w:asciiTheme="minorHAnsi" w:hAnsiTheme="minorHAnsi" w:cs="Arial"/>
          <w:lang w:val="en"/>
        </w:rPr>
        <w:t xml:space="preserve">of the </w:t>
      </w:r>
      <w:sdt>
        <w:sdtPr>
          <w:rPr>
            <w:rFonts w:cs="Century Gothic"/>
            <w:lang w:val="en-GB"/>
          </w:rPr>
          <w:alias w:val="Unidade Orgânica"/>
          <w:tag w:val="Unidade Orgânica"/>
          <w:id w:val="-152527394"/>
          <w:placeholder>
            <w:docPart w:val="77E343CE1ED7495483807909CF7416D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5F00CD">
            <w:rPr>
              <w:rFonts w:cs="Century Gothic"/>
              <w:lang w:val="en-GB"/>
            </w:rPr>
            <w:t>School of Education</w:t>
          </w:r>
        </w:sdtContent>
      </w:sdt>
      <w:r w:rsidR="000409D3" w:rsidRPr="00072862">
        <w:rPr>
          <w:rFonts w:asciiTheme="minorHAnsi" w:hAnsiTheme="minorHAnsi" w:cs="Century Gothic"/>
          <w:lang w:val="en-US"/>
        </w:rPr>
        <w:t>,</w:t>
      </w:r>
      <w:r w:rsidR="007E5E08" w:rsidRPr="005D1613">
        <w:rPr>
          <w:rFonts w:asciiTheme="minorHAnsi" w:hAnsiTheme="minorHAnsi" w:cs="Arial"/>
          <w:lang w:val="en"/>
        </w:rPr>
        <w:t xml:space="preserve"> of Polytechnic Institute of Setúbal</w:t>
      </w:r>
      <w:r w:rsidR="007E5E08" w:rsidRPr="005D1613">
        <w:rPr>
          <w:lang w:val="en-US"/>
        </w:rPr>
        <w:t xml:space="preserve">, </w:t>
      </w:r>
      <w:r w:rsidR="007E5E08" w:rsidRPr="005D1613">
        <w:rPr>
          <w:rFonts w:asciiTheme="minorHAnsi" w:hAnsiTheme="minorHAnsi" w:cs="Arial"/>
          <w:lang w:val="en"/>
        </w:rPr>
        <w:t>named</w:t>
      </w:r>
      <w:r w:rsidR="007E5E08" w:rsidRPr="005D1613">
        <w:rPr>
          <w:rFonts w:cs="Arial"/>
          <w:color w:val="000000" w:themeColor="text1"/>
          <w:lang w:val="en-US"/>
        </w:rPr>
        <w:t xml:space="preserve"> as President of the Jury under paragraph a) of nº 1 of Article 23º of ECPDESP</w:t>
      </w:r>
      <w:r w:rsidR="00B259E7" w:rsidRPr="007E5E08">
        <w:rPr>
          <w:rFonts w:asciiTheme="minorHAnsi" w:hAnsiTheme="minorHAnsi" w:cstheme="minorHAnsi"/>
          <w:lang w:val="en-US"/>
        </w:rPr>
        <w:t>.</w:t>
      </w:r>
    </w:p>
    <w:p w14:paraId="588ED558" w14:textId="3BE71DE5" w:rsidR="00072862" w:rsidRDefault="00072862" w:rsidP="00072862">
      <w:pPr>
        <w:pStyle w:val="PargrafodaLista"/>
        <w:tabs>
          <w:tab w:val="left" w:pos="8504"/>
        </w:tabs>
        <w:autoSpaceDE w:val="0"/>
        <w:autoSpaceDN w:val="0"/>
        <w:adjustRightInd w:val="0"/>
        <w:spacing w:before="60" w:after="0" w:line="360" w:lineRule="auto"/>
        <w:jc w:val="both"/>
        <w:rPr>
          <w:rFonts w:asciiTheme="minorHAnsi" w:hAnsiTheme="minorHAnsi" w:cstheme="minorHAnsi"/>
        </w:rPr>
      </w:pPr>
      <w:proofErr w:type="spellStart"/>
      <w:r w:rsidRPr="008E17D5">
        <w:rPr>
          <w:rFonts w:asciiTheme="minorHAnsi" w:hAnsiTheme="minorHAnsi" w:cstheme="minorHAnsi"/>
        </w:rPr>
        <w:t>Members</w:t>
      </w:r>
      <w:proofErr w:type="spellEnd"/>
      <w:r w:rsidRPr="008E17D5">
        <w:rPr>
          <w:rFonts w:asciiTheme="minorHAnsi" w:hAnsiTheme="minorHAnsi" w:cstheme="minorHAnsi"/>
        </w:rPr>
        <w:t xml:space="preserve"> </w:t>
      </w:r>
      <w:proofErr w:type="spellStart"/>
      <w:r w:rsidRPr="008E17D5">
        <w:rPr>
          <w:rFonts w:asciiTheme="minorHAnsi" w:hAnsiTheme="minorHAnsi" w:cstheme="minorHAnsi"/>
        </w:rPr>
        <w:t>of</w:t>
      </w:r>
      <w:proofErr w:type="spellEnd"/>
      <w:r w:rsidRPr="008E17D5">
        <w:rPr>
          <w:rFonts w:asciiTheme="minorHAnsi" w:hAnsiTheme="minorHAnsi" w:cstheme="minorHAnsi"/>
        </w:rPr>
        <w:t xml:space="preserve"> </w:t>
      </w:r>
      <w:proofErr w:type="spellStart"/>
      <w:r w:rsidRPr="008E17D5">
        <w:rPr>
          <w:rFonts w:asciiTheme="minorHAnsi" w:hAnsiTheme="minorHAnsi" w:cstheme="minorHAnsi"/>
        </w:rPr>
        <w:t>the</w:t>
      </w:r>
      <w:proofErr w:type="spellEnd"/>
      <w:r w:rsidRPr="008E17D5">
        <w:rPr>
          <w:rFonts w:asciiTheme="minorHAnsi" w:hAnsiTheme="minorHAnsi" w:cstheme="minorHAnsi"/>
        </w:rPr>
        <w:t xml:space="preserve"> </w:t>
      </w:r>
      <w:proofErr w:type="spellStart"/>
      <w:r w:rsidRPr="008E17D5">
        <w:rPr>
          <w:rFonts w:asciiTheme="minorHAnsi" w:hAnsiTheme="minorHAnsi" w:cstheme="minorHAnsi"/>
        </w:rPr>
        <w:t>jury</w:t>
      </w:r>
      <w:proofErr w:type="spellEnd"/>
      <w:r w:rsidR="00603482">
        <w:rPr>
          <w:rFonts w:asciiTheme="minorHAnsi" w:hAnsiTheme="minorHAnsi" w:cstheme="minorHAnsi"/>
        </w:rPr>
        <w:t>:</w:t>
      </w:r>
    </w:p>
    <w:p w14:paraId="1837BFC4" w14:textId="77777777" w:rsidR="00603482" w:rsidRPr="00603482" w:rsidRDefault="00592138" w:rsidP="00603482">
      <w:pPr>
        <w:spacing w:after="0" w:line="360" w:lineRule="auto"/>
        <w:ind w:left="720"/>
        <w:contextualSpacing/>
        <w:jc w:val="both"/>
        <w:rPr>
          <w:rFonts w:ascii="Calibri" w:eastAsia="Times New Roman" w:hAnsi="Calibri" w:cs="Calibri"/>
          <w:b/>
          <w:sz w:val="24"/>
          <w:szCs w:val="24"/>
        </w:rPr>
      </w:pPr>
      <w:sdt>
        <w:sdtPr>
          <w:rPr>
            <w:rFonts w:ascii="Calibri" w:eastAsia="Times New Roman" w:hAnsi="Calibri" w:cs="Calibri"/>
          </w:rPr>
          <w:alias w:val="Nome completo, categoria e UO"/>
          <w:tag w:val="Nome completo, categoria e UO"/>
          <w:id w:val="-41681983"/>
          <w:placeholder>
            <w:docPart w:val="731EBEE9C39640878687DDCD6DBE6B51"/>
          </w:placeholder>
          <w:text/>
        </w:sdtPr>
        <w:sdtEndPr/>
        <w:sdtContent>
          <w:r w:rsidR="00603482" w:rsidRPr="00603482">
            <w:rPr>
              <w:rFonts w:ascii="Calibri" w:eastAsia="Times New Roman" w:hAnsi="Calibri" w:cs="Calibri"/>
            </w:rPr>
            <w:t>•</w:t>
          </w:r>
          <w:r w:rsidR="00603482" w:rsidRPr="00603482">
            <w:rPr>
              <w:rFonts w:ascii="Calibri" w:eastAsia="Times New Roman" w:hAnsi="Calibri" w:cs="Calibri"/>
            </w:rPr>
            <w:tab/>
            <w:t>Ana Amélia Costa da Conceição Amorim Soares de Carvalho, Professora Catedrática da Faculdade de Psicologia e de Ciências da Educação da Universidade de Coimbra;</w:t>
          </w:r>
        </w:sdtContent>
      </w:sdt>
    </w:p>
    <w:p w14:paraId="34AC85BD" w14:textId="3A1EEF46" w:rsidR="000409D3" w:rsidRPr="00603482" w:rsidRDefault="00592138" w:rsidP="00603482">
      <w:pPr>
        <w:pStyle w:val="PargrafodaLista"/>
        <w:numPr>
          <w:ilvl w:val="0"/>
          <w:numId w:val="29"/>
        </w:numPr>
        <w:spacing w:after="0" w:line="360" w:lineRule="auto"/>
        <w:contextualSpacing/>
        <w:jc w:val="both"/>
      </w:pPr>
      <w:sdt>
        <w:sdtPr>
          <w:alias w:val="Nome completo, categoria e UO"/>
          <w:tag w:val="Nome completo, categoria e UO"/>
          <w:id w:val="-765768087"/>
          <w:placeholder>
            <w:docPart w:val="25B4EEBDC1074F0AADE7E5E2FCE35192"/>
          </w:placeholder>
          <w:text/>
        </w:sdtPr>
        <w:sdtEndPr/>
        <w:sdtContent>
          <w:r w:rsidR="00603482" w:rsidRPr="00603482">
            <w:t>Cristina Azevedo Gomes, Professora Coordenadora da Escola Superior de Educação do Instituto Politécnico de Viseu</w:t>
          </w:r>
          <w:r w:rsidR="00603482">
            <w:t>;</w:t>
          </w:r>
        </w:sdtContent>
      </w:sdt>
    </w:p>
    <w:p w14:paraId="21FF1AAA" w14:textId="4FCE1450" w:rsidR="000409D3" w:rsidRDefault="00592138" w:rsidP="00603482">
      <w:pPr>
        <w:pStyle w:val="PargrafodaLista"/>
        <w:numPr>
          <w:ilvl w:val="0"/>
          <w:numId w:val="29"/>
        </w:numPr>
        <w:spacing w:after="0" w:line="360" w:lineRule="auto"/>
        <w:contextualSpacing/>
        <w:jc w:val="both"/>
        <w:rPr>
          <w:b/>
          <w:sz w:val="24"/>
          <w:szCs w:val="24"/>
        </w:rPr>
      </w:pPr>
      <w:sdt>
        <w:sdtPr>
          <w:rPr>
            <w:rFonts w:eastAsia="Calibri"/>
          </w:rPr>
          <w:alias w:val="Nome completo, categoria e UO"/>
          <w:tag w:val="Nome completo, categoria e UO"/>
          <w:id w:val="2037850088"/>
          <w:placeholder>
            <w:docPart w:val="3FCF39D74C3F44F0A4A74FC413691D04"/>
          </w:placeholder>
          <w:text/>
        </w:sdtPr>
        <w:sdtEndPr/>
        <w:sdtContent>
          <w:r w:rsidR="00603482" w:rsidRPr="00603482">
            <w:rPr>
              <w:rFonts w:eastAsia="Calibri"/>
            </w:rPr>
            <w:t>Manuel Florindo Alves Meirinhos, Professor Coordenador da Escola Superior de Educação do Instituto Politécnico de Bragança</w:t>
          </w:r>
          <w:r w:rsidR="00603482">
            <w:rPr>
              <w:rFonts w:eastAsia="Calibri"/>
            </w:rPr>
            <w:t>;</w:t>
          </w:r>
        </w:sdtContent>
      </w:sdt>
    </w:p>
    <w:p w14:paraId="138B2541" w14:textId="2FEE30A2" w:rsidR="000409D3" w:rsidRDefault="00592138" w:rsidP="00603482">
      <w:pPr>
        <w:pStyle w:val="PargrafodaLista"/>
        <w:numPr>
          <w:ilvl w:val="0"/>
          <w:numId w:val="29"/>
        </w:numPr>
        <w:spacing w:after="0" w:line="360" w:lineRule="auto"/>
        <w:contextualSpacing/>
        <w:jc w:val="both"/>
        <w:rPr>
          <w:b/>
          <w:sz w:val="24"/>
          <w:szCs w:val="24"/>
        </w:rPr>
      </w:pPr>
      <w:sdt>
        <w:sdtPr>
          <w:alias w:val="Nome completo, categoria e UO"/>
          <w:tag w:val="Nome completo, categoria e UO"/>
          <w:id w:val="-1796275464"/>
          <w:placeholder>
            <w:docPart w:val="28AF6C9CA6874CA1A84694339397D2BB"/>
          </w:placeholder>
          <w:text/>
        </w:sdtPr>
        <w:sdtEndPr/>
        <w:sdtContent>
          <w:r w:rsidR="00603482" w:rsidRPr="00603482">
            <w:t>Maria da Costa Potes Franco Barroso Santa-Clara Barbas, Professora Coordenadora Principal da Escola Superior de Educação do Instituto Politécnico de Santarém</w:t>
          </w:r>
          <w:r w:rsidR="00603482">
            <w:t>;</w:t>
          </w:r>
        </w:sdtContent>
      </w:sdt>
    </w:p>
    <w:p w14:paraId="0A0BAD36" w14:textId="605D7566" w:rsidR="000409D3" w:rsidRPr="00603482" w:rsidRDefault="00592138" w:rsidP="00603482">
      <w:pPr>
        <w:pStyle w:val="PargrafodaLista"/>
        <w:numPr>
          <w:ilvl w:val="0"/>
          <w:numId w:val="30"/>
        </w:numPr>
        <w:spacing w:after="0" w:line="360" w:lineRule="auto"/>
        <w:contextualSpacing/>
        <w:jc w:val="both"/>
      </w:pPr>
      <w:sdt>
        <w:sdtPr>
          <w:alias w:val="Nome completo, categoria e UO"/>
          <w:tag w:val="Nome completo, categoria e UO"/>
          <w:id w:val="-1592235445"/>
          <w:placeholder>
            <w:docPart w:val="751338E7A4DD4A849B092F117AEF96EC"/>
          </w:placeholder>
          <w:text/>
        </w:sdtPr>
        <w:sdtEndPr/>
        <w:sdtContent>
          <w:r w:rsidR="00603482" w:rsidRPr="00603482">
            <w:t>Maria do Rosário da Silva Rodrigues Professora Coordenadora da Escola Superior de Educação do Instituto Politécnico de Setúbal</w:t>
          </w:r>
        </w:sdtContent>
      </w:sdt>
    </w:p>
    <w:p w14:paraId="7D01CB66" w14:textId="1E5C34D8" w:rsidR="00E10EF2" w:rsidRPr="00E10EF2" w:rsidRDefault="000409D3" w:rsidP="000409D3">
      <w:pPr>
        <w:pStyle w:val="PargrafodaLista"/>
        <w:numPr>
          <w:ilvl w:val="0"/>
          <w:numId w:val="1"/>
        </w:numPr>
        <w:autoSpaceDE w:val="0"/>
        <w:autoSpaceDN w:val="0"/>
        <w:adjustRightInd w:val="0"/>
        <w:spacing w:after="60" w:line="360" w:lineRule="auto"/>
        <w:jc w:val="both"/>
        <w:rPr>
          <w:rFonts w:asciiTheme="minorHAnsi" w:hAnsiTheme="minorHAnsi" w:cs="Century Gothic"/>
          <w:lang w:val="en-US"/>
        </w:rPr>
      </w:pPr>
      <w:r w:rsidRPr="00A25370">
        <w:rPr>
          <w:rFonts w:asciiTheme="minorHAnsi" w:hAnsiTheme="minorHAnsi" w:cs="Century Gothic"/>
        </w:rPr>
        <w:t xml:space="preserve"> </w:t>
      </w:r>
      <w:r w:rsidR="00E10EF2" w:rsidRPr="00E10EF2">
        <w:rPr>
          <w:rFonts w:asciiTheme="minorHAnsi" w:hAnsiTheme="minorHAnsi" w:cs="Century Gothic"/>
          <w:lang w:val="en-US"/>
        </w:rPr>
        <w:t>Equal opportunities -  In compliance with section h) of article 9º of the Portuguese Constitution, the public administration, as employer, actively promotes a policy of equal opportunities between men and women in access to employment and career development, taking care to avoid any form of discrimination.</w:t>
      </w:r>
    </w:p>
    <w:p w14:paraId="48E501F6" w14:textId="77777777" w:rsidR="00E10EF2" w:rsidRPr="00E10EF2" w:rsidRDefault="00E10EF2" w:rsidP="00E10EF2">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The present notice is published in the following</w:t>
      </w:r>
      <w:r w:rsidRPr="00E10EF2">
        <w:rPr>
          <w:rFonts w:asciiTheme="minorHAnsi" w:hAnsiTheme="minorHAnsi" w:cs="Century Gothic"/>
          <w:lang w:val="en-US"/>
        </w:rPr>
        <w:t>:</w:t>
      </w:r>
    </w:p>
    <w:p w14:paraId="14892897" w14:textId="77777777"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color w:val="000000" w:themeColor="text1"/>
        </w:rPr>
        <w:t xml:space="preserve">Na </w:t>
      </w:r>
      <w:r w:rsidRPr="00E10EF2">
        <w:rPr>
          <w:rFonts w:asciiTheme="minorHAnsi" w:hAnsiTheme="minorHAnsi" w:cs="Century Gothic"/>
        </w:rPr>
        <w:t xml:space="preserve">In </w:t>
      </w:r>
      <w:proofErr w:type="spellStart"/>
      <w:r w:rsidRPr="00E10EF2">
        <w:rPr>
          <w:rFonts w:asciiTheme="minorHAnsi" w:hAnsiTheme="minorHAnsi" w:cs="Century Gothic"/>
        </w:rPr>
        <w:t>The</w:t>
      </w:r>
      <w:proofErr w:type="spellEnd"/>
      <w:r w:rsidRPr="00E10EF2">
        <w:rPr>
          <w:rFonts w:asciiTheme="minorHAnsi" w:hAnsiTheme="minorHAnsi" w:cs="Century Gothic"/>
        </w:rPr>
        <w:t xml:space="preserve"> 2</w:t>
      </w:r>
      <w:r w:rsidRPr="00E10EF2">
        <w:rPr>
          <w:rFonts w:asciiTheme="minorHAnsi" w:hAnsiTheme="minorHAnsi" w:cs="Century Gothic"/>
          <w:vertAlign w:val="superscript"/>
        </w:rPr>
        <w:t xml:space="preserve">nd </w:t>
      </w:r>
      <w:r w:rsidRPr="00E10EF2">
        <w:rPr>
          <w:rFonts w:asciiTheme="minorHAnsi" w:hAnsiTheme="minorHAnsi" w:cs="Century Gothic"/>
        </w:rPr>
        <w:t xml:space="preserve">series </w:t>
      </w:r>
      <w:proofErr w:type="spellStart"/>
      <w:r w:rsidRPr="00E10EF2">
        <w:rPr>
          <w:rFonts w:asciiTheme="minorHAnsi" w:hAnsiTheme="minorHAnsi" w:cs="Century Gothic"/>
        </w:rPr>
        <w:t>of</w:t>
      </w:r>
      <w:proofErr w:type="spellEnd"/>
      <w:r w:rsidRPr="00E10EF2">
        <w:rPr>
          <w:rFonts w:asciiTheme="minorHAnsi" w:hAnsiTheme="minorHAnsi" w:cs="Century Gothic"/>
        </w:rPr>
        <w:t xml:space="preserve"> </w:t>
      </w:r>
      <w:proofErr w:type="spellStart"/>
      <w:r w:rsidRPr="00E10EF2">
        <w:rPr>
          <w:rFonts w:asciiTheme="minorHAnsi" w:hAnsiTheme="minorHAnsi" w:cs="Century Gothic"/>
        </w:rPr>
        <w:t>the</w:t>
      </w:r>
      <w:proofErr w:type="spellEnd"/>
      <w:r w:rsidRPr="00E10EF2">
        <w:rPr>
          <w:rFonts w:asciiTheme="minorHAnsi" w:hAnsiTheme="minorHAnsi" w:cs="Century Gothic"/>
        </w:rPr>
        <w:t xml:space="preserve"> Diário da República;</w:t>
      </w:r>
    </w:p>
    <w:p w14:paraId="6CE6E3BF" w14:textId="77777777"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 xml:space="preserve">In the Public Employment Exchange, in www.bep.gov.pt, on the 1st working day following its publication in </w:t>
      </w:r>
      <w:proofErr w:type="spellStart"/>
      <w:r w:rsidRPr="00E10EF2">
        <w:rPr>
          <w:rFonts w:asciiTheme="minorHAnsi" w:hAnsiTheme="minorHAnsi" w:cs="Arial"/>
          <w:lang w:val="en"/>
        </w:rPr>
        <w:t>Diário</w:t>
      </w:r>
      <w:proofErr w:type="spellEnd"/>
      <w:r w:rsidRPr="00E10EF2">
        <w:rPr>
          <w:rFonts w:asciiTheme="minorHAnsi" w:hAnsiTheme="minorHAnsi" w:cs="Arial"/>
          <w:lang w:val="en"/>
        </w:rPr>
        <w:t xml:space="preserve"> da </w:t>
      </w:r>
      <w:proofErr w:type="spellStart"/>
      <w:r w:rsidRPr="00E10EF2">
        <w:rPr>
          <w:rFonts w:asciiTheme="minorHAnsi" w:hAnsiTheme="minorHAnsi" w:cs="Arial"/>
          <w:lang w:val="en"/>
        </w:rPr>
        <w:t>República</w:t>
      </w:r>
      <w:proofErr w:type="spellEnd"/>
      <w:r w:rsidRPr="00E10EF2">
        <w:rPr>
          <w:rFonts w:asciiTheme="minorHAnsi" w:hAnsiTheme="minorHAnsi" w:cs="Arial"/>
          <w:lang w:val="en"/>
        </w:rPr>
        <w:t>;</w:t>
      </w:r>
    </w:p>
    <w:p w14:paraId="70BC0DBF" w14:textId="77777777"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Century Gothic"/>
          <w:lang w:val="en-US"/>
        </w:rPr>
        <w:t xml:space="preserve">On the internet site of the </w:t>
      </w:r>
      <w:r w:rsidRPr="00E10EF2">
        <w:rPr>
          <w:rFonts w:asciiTheme="minorHAnsi" w:hAnsiTheme="minorHAnsi" w:cs="Arial"/>
          <w:lang w:val="en"/>
        </w:rPr>
        <w:t>Foundation for Science and Technology, IP</w:t>
      </w:r>
      <w:r w:rsidRPr="00E10EF2">
        <w:rPr>
          <w:rFonts w:asciiTheme="minorHAnsi" w:hAnsiTheme="minorHAnsi" w:cs="Century Gothic"/>
          <w:lang w:val="en-US"/>
        </w:rPr>
        <w:t xml:space="preserve"> in </w:t>
      </w:r>
      <w:hyperlink r:id="rId11" w:history="1">
        <w:r w:rsidRPr="00E10EF2">
          <w:rPr>
            <w:rStyle w:val="Hiperligao"/>
            <w:rFonts w:asciiTheme="minorHAnsi" w:hAnsiTheme="minorHAnsi" w:cs="Century Gothic"/>
            <w:color w:val="auto"/>
            <w:lang w:val="en-US"/>
          </w:rPr>
          <w:t>www.eracareers.pt</w:t>
        </w:r>
      </w:hyperlink>
      <w:r w:rsidRPr="00E10EF2">
        <w:rPr>
          <w:rFonts w:asciiTheme="minorHAnsi" w:hAnsiTheme="minorHAnsi" w:cs="Century Gothic"/>
          <w:lang w:val="en-US"/>
        </w:rPr>
        <w:t xml:space="preserve"> in Portuguese and English;</w:t>
      </w:r>
    </w:p>
    <w:p w14:paraId="79683FDC" w14:textId="77777777"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On the IPS website at www.ips.pt in Portuguese and English</w:t>
      </w:r>
      <w:r w:rsidRPr="00E10EF2">
        <w:rPr>
          <w:rFonts w:asciiTheme="minorHAnsi" w:hAnsiTheme="minorHAnsi" w:cs="Century Gothic"/>
          <w:lang w:val="en-US"/>
        </w:rPr>
        <w:t>.</w:t>
      </w:r>
    </w:p>
    <w:p w14:paraId="6A03489D" w14:textId="77777777" w:rsidR="002359EF" w:rsidRPr="00E10EF2" w:rsidRDefault="002359EF"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p>
    <w:p w14:paraId="682F28D4" w14:textId="582602CC" w:rsidR="00516922" w:rsidRPr="00524400" w:rsidRDefault="00516922" w:rsidP="00516922">
      <w:pPr>
        <w:tabs>
          <w:tab w:val="left" w:pos="8504"/>
        </w:tabs>
        <w:autoSpaceDE w:val="0"/>
        <w:autoSpaceDN w:val="0"/>
        <w:adjustRightInd w:val="0"/>
        <w:spacing w:before="360" w:after="0" w:line="360" w:lineRule="auto"/>
        <w:jc w:val="both"/>
        <w:rPr>
          <w:rFonts w:cstheme="minorHAnsi"/>
          <w:color w:val="000000" w:themeColor="text1"/>
        </w:rPr>
      </w:pPr>
      <w:r w:rsidRPr="00524400">
        <w:rPr>
          <w:rFonts w:cstheme="minorHAnsi"/>
          <w:color w:val="000000" w:themeColor="text1"/>
        </w:rPr>
        <w:t>Instituto Politécnico de Setúbal,</w:t>
      </w:r>
      <w:r w:rsidR="006E3F78" w:rsidRPr="00524400">
        <w:rPr>
          <w:rFonts w:cstheme="minorHAnsi"/>
          <w:color w:val="000000" w:themeColor="text1"/>
        </w:rPr>
        <w:t xml:space="preserve"> </w:t>
      </w:r>
      <w:sdt>
        <w:sdtPr>
          <w:rPr>
            <w:rFonts w:cstheme="minorHAnsi"/>
            <w:color w:val="000000" w:themeColor="text1"/>
          </w:rPr>
          <w:id w:val="-684508205"/>
          <w:placeholder>
            <w:docPart w:val="DefaultPlaceholder_-1854013438"/>
          </w:placeholder>
          <w:showingPlcHdr/>
          <w:date>
            <w:dateFormat w:val="d' de 'MMMM' de 'yyyy"/>
            <w:lid w:val="pt-PT"/>
            <w:storeMappedDataAs w:val="dateTime"/>
            <w:calendar w:val="gregorian"/>
          </w:date>
        </w:sdtPr>
        <w:sdtEndPr/>
        <w:sdtContent>
          <w:r w:rsidR="006E3F78" w:rsidRPr="00524400">
            <w:rPr>
              <w:rStyle w:val="TextodoMarcadordePosio"/>
              <w:rFonts w:cstheme="minorHAnsi"/>
            </w:rPr>
            <w:t>Clique ou toque para introduzir uma data.</w:t>
          </w:r>
        </w:sdtContent>
      </w:sdt>
      <w:r w:rsidRPr="00524400">
        <w:rPr>
          <w:rFonts w:cstheme="minorHAnsi"/>
          <w:color w:val="000000" w:themeColor="text1"/>
        </w:rPr>
        <w:t>.</w:t>
      </w:r>
    </w:p>
    <w:p w14:paraId="1416FB2D" w14:textId="77777777" w:rsidR="00516922" w:rsidRPr="00524400" w:rsidRDefault="00516922" w:rsidP="00516922">
      <w:pPr>
        <w:tabs>
          <w:tab w:val="left" w:pos="8504"/>
        </w:tabs>
        <w:autoSpaceDE w:val="0"/>
        <w:autoSpaceDN w:val="0"/>
        <w:adjustRightInd w:val="0"/>
        <w:spacing w:before="120" w:after="0" w:line="360" w:lineRule="auto"/>
        <w:jc w:val="both"/>
        <w:rPr>
          <w:rFonts w:cstheme="minorHAnsi"/>
          <w:color w:val="000000" w:themeColor="text1"/>
        </w:rPr>
      </w:pPr>
      <w:r w:rsidRPr="00524400">
        <w:rPr>
          <w:rFonts w:cstheme="minorHAnsi"/>
          <w:color w:val="000000" w:themeColor="text1"/>
        </w:rPr>
        <w:t xml:space="preserve">O Presidente, </w:t>
      </w:r>
    </w:p>
    <w:p w14:paraId="23E22EE9" w14:textId="77777777" w:rsidR="006E3F78" w:rsidRPr="00524400" w:rsidRDefault="006E3F78" w:rsidP="00516922">
      <w:pPr>
        <w:tabs>
          <w:tab w:val="left" w:pos="8504"/>
        </w:tabs>
        <w:autoSpaceDE w:val="0"/>
        <w:autoSpaceDN w:val="0"/>
        <w:adjustRightInd w:val="0"/>
        <w:spacing w:before="120" w:after="0" w:line="360" w:lineRule="auto"/>
        <w:jc w:val="both"/>
        <w:rPr>
          <w:rFonts w:cstheme="minorHAnsi"/>
          <w:color w:val="000000" w:themeColor="text1"/>
        </w:rPr>
      </w:pPr>
    </w:p>
    <w:p w14:paraId="50AEA41F" w14:textId="2A268C54" w:rsidR="00516922" w:rsidRPr="00524400" w:rsidRDefault="00516922" w:rsidP="00516922">
      <w:pPr>
        <w:tabs>
          <w:tab w:val="left" w:pos="8504"/>
        </w:tabs>
        <w:autoSpaceDE w:val="0"/>
        <w:autoSpaceDN w:val="0"/>
        <w:adjustRightInd w:val="0"/>
        <w:spacing w:before="120" w:after="0" w:line="360" w:lineRule="auto"/>
        <w:jc w:val="both"/>
        <w:rPr>
          <w:rFonts w:cstheme="minorHAnsi"/>
          <w:color w:val="000000" w:themeColor="text1"/>
        </w:rPr>
      </w:pPr>
      <w:r w:rsidRPr="00524400">
        <w:rPr>
          <w:rFonts w:cstheme="minorHAnsi"/>
          <w:color w:val="000000" w:themeColor="text1"/>
        </w:rPr>
        <w:t>___________________________________</w:t>
      </w:r>
    </w:p>
    <w:p w14:paraId="4B153BB5" w14:textId="3A905775" w:rsidR="00141208" w:rsidRPr="00524400" w:rsidRDefault="00516922" w:rsidP="008870F5">
      <w:pPr>
        <w:tabs>
          <w:tab w:val="left" w:pos="8504"/>
        </w:tabs>
        <w:autoSpaceDE w:val="0"/>
        <w:autoSpaceDN w:val="0"/>
        <w:adjustRightInd w:val="0"/>
        <w:spacing w:after="0" w:line="360" w:lineRule="auto"/>
        <w:jc w:val="both"/>
        <w:rPr>
          <w:rFonts w:cstheme="minorHAnsi"/>
        </w:rPr>
      </w:pPr>
      <w:r w:rsidRPr="00524400">
        <w:rPr>
          <w:rFonts w:cstheme="minorHAnsi"/>
          <w:color w:val="000000" w:themeColor="text1"/>
        </w:rPr>
        <w:t>Prof. Doutor Pedro Dominguinhos</w:t>
      </w:r>
    </w:p>
    <w:sectPr w:rsidR="00141208" w:rsidRPr="00524400" w:rsidSect="009F7B4A">
      <w:headerReference w:type="default" r:id="rId12"/>
      <w:footerReference w:type="default" r:id="rId13"/>
      <w:pgSz w:w="11906" w:h="16838" w:code="9"/>
      <w:pgMar w:top="3640" w:right="1418" w:bottom="851" w:left="1418" w:header="709"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76516" w14:textId="77777777" w:rsidR="000F795E" w:rsidRDefault="000F795E" w:rsidP="00684530">
      <w:pPr>
        <w:spacing w:after="0" w:line="240" w:lineRule="auto"/>
      </w:pPr>
      <w:r>
        <w:separator/>
      </w:r>
    </w:p>
  </w:endnote>
  <w:endnote w:type="continuationSeparator" w:id="0">
    <w:p w14:paraId="01B10D59" w14:textId="77777777" w:rsidR="000F795E" w:rsidRDefault="000F795E" w:rsidP="0068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7057847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380182F" w14:textId="45BE2A0C" w:rsidR="000F795E" w:rsidRPr="00141208" w:rsidRDefault="000F795E">
            <w:pPr>
              <w:pStyle w:val="Rodap"/>
              <w:jc w:val="center"/>
              <w:rPr>
                <w:sz w:val="18"/>
                <w:szCs w:val="18"/>
              </w:rPr>
            </w:pPr>
            <w:r w:rsidRPr="00141208">
              <w:rPr>
                <w:sz w:val="18"/>
                <w:szCs w:val="18"/>
              </w:rPr>
              <w:t xml:space="preserve">Página </w:t>
            </w:r>
            <w:r w:rsidRPr="00141208">
              <w:rPr>
                <w:b/>
                <w:bCs/>
                <w:sz w:val="18"/>
                <w:szCs w:val="18"/>
              </w:rPr>
              <w:fldChar w:fldCharType="begin"/>
            </w:r>
            <w:r w:rsidRPr="00141208">
              <w:rPr>
                <w:b/>
                <w:bCs/>
                <w:sz w:val="18"/>
                <w:szCs w:val="18"/>
              </w:rPr>
              <w:instrText>PAGE</w:instrText>
            </w:r>
            <w:r w:rsidRPr="00141208">
              <w:rPr>
                <w:b/>
                <w:bCs/>
                <w:sz w:val="18"/>
                <w:szCs w:val="18"/>
              </w:rPr>
              <w:fldChar w:fldCharType="separate"/>
            </w:r>
            <w:r w:rsidR="00592138">
              <w:rPr>
                <w:b/>
                <w:bCs/>
                <w:noProof/>
                <w:sz w:val="18"/>
                <w:szCs w:val="18"/>
              </w:rPr>
              <w:t>10</w:t>
            </w:r>
            <w:r w:rsidRPr="00141208">
              <w:rPr>
                <w:b/>
                <w:bCs/>
                <w:sz w:val="18"/>
                <w:szCs w:val="18"/>
              </w:rPr>
              <w:fldChar w:fldCharType="end"/>
            </w:r>
            <w:r w:rsidRPr="00141208">
              <w:rPr>
                <w:sz w:val="18"/>
                <w:szCs w:val="18"/>
              </w:rPr>
              <w:t xml:space="preserve"> de </w:t>
            </w:r>
            <w:r w:rsidRPr="00141208">
              <w:rPr>
                <w:b/>
                <w:bCs/>
                <w:sz w:val="18"/>
                <w:szCs w:val="18"/>
              </w:rPr>
              <w:fldChar w:fldCharType="begin"/>
            </w:r>
            <w:r w:rsidRPr="00141208">
              <w:rPr>
                <w:b/>
                <w:bCs/>
                <w:sz w:val="18"/>
                <w:szCs w:val="18"/>
              </w:rPr>
              <w:instrText>NUMPAGES</w:instrText>
            </w:r>
            <w:r w:rsidRPr="00141208">
              <w:rPr>
                <w:b/>
                <w:bCs/>
                <w:sz w:val="18"/>
                <w:szCs w:val="18"/>
              </w:rPr>
              <w:fldChar w:fldCharType="separate"/>
            </w:r>
            <w:r w:rsidR="00592138">
              <w:rPr>
                <w:b/>
                <w:bCs/>
                <w:noProof/>
                <w:sz w:val="18"/>
                <w:szCs w:val="18"/>
              </w:rPr>
              <w:t>11</w:t>
            </w:r>
            <w:r w:rsidRPr="00141208">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7F762" w14:textId="77777777" w:rsidR="000F795E" w:rsidRDefault="000F795E" w:rsidP="00684530">
      <w:pPr>
        <w:spacing w:after="0" w:line="240" w:lineRule="auto"/>
      </w:pPr>
      <w:r>
        <w:separator/>
      </w:r>
    </w:p>
  </w:footnote>
  <w:footnote w:type="continuationSeparator" w:id="0">
    <w:p w14:paraId="7C08BF36" w14:textId="77777777" w:rsidR="000F795E" w:rsidRDefault="000F795E" w:rsidP="00684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E519" w14:textId="757334F5" w:rsidR="000F795E" w:rsidRDefault="000F795E" w:rsidP="007D7443">
    <w:pPr>
      <w:pStyle w:val="Cabealho"/>
      <w:tabs>
        <w:tab w:val="clear" w:pos="9026"/>
        <w:tab w:val="right" w:pos="8504"/>
      </w:tabs>
      <w:ind w:left="426"/>
      <w:jc w:val="center"/>
    </w:pPr>
    <w:r>
      <w:rPr>
        <w:noProof/>
      </w:rPr>
      <w:drawing>
        <wp:inline distT="0" distB="0" distL="0" distR="0" wp14:anchorId="74E4155A" wp14:editId="1C888865">
          <wp:extent cx="1431985" cy="82790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s.jpg"/>
                  <pic:cNvPicPr/>
                </pic:nvPicPr>
                <pic:blipFill>
                  <a:blip r:embed="rId1">
                    <a:extLst>
                      <a:ext uri="{28A0092B-C50C-407E-A947-70E740481C1C}">
                        <a14:useLocalDpi xmlns:a14="http://schemas.microsoft.com/office/drawing/2010/main" val="0"/>
                      </a:ext>
                    </a:extLst>
                  </a:blip>
                  <a:stretch>
                    <a:fillRect/>
                  </a:stretch>
                </pic:blipFill>
                <pic:spPr>
                  <a:xfrm>
                    <a:off x="0" y="0"/>
                    <a:ext cx="1460600" cy="844449"/>
                  </a:xfrm>
                  <a:prstGeom prst="rect">
                    <a:avLst/>
                  </a:prstGeom>
                </pic:spPr>
              </pic:pic>
            </a:graphicData>
          </a:graphic>
        </wp:inline>
      </w:drawing>
    </w:r>
  </w:p>
  <w:p w14:paraId="659657FF" w14:textId="563531FD" w:rsidR="000F795E" w:rsidRPr="002C3391" w:rsidRDefault="000F795E" w:rsidP="002E103B">
    <w:pPr>
      <w:tabs>
        <w:tab w:val="left" w:pos="8504"/>
      </w:tabs>
      <w:autoSpaceDE w:val="0"/>
      <w:autoSpaceDN w:val="0"/>
      <w:adjustRightInd w:val="0"/>
      <w:spacing w:after="0" w:line="312" w:lineRule="auto"/>
      <w:jc w:val="center"/>
      <w:rPr>
        <w:rFonts w:cs="Arial"/>
        <w:bCs/>
        <w:color w:val="000000" w:themeColor="text1"/>
        <w:lang w:val="en-US"/>
      </w:rPr>
    </w:pPr>
    <w:r w:rsidRPr="002C3391">
      <w:rPr>
        <w:rFonts w:cs="Arial"/>
        <w:bCs/>
        <w:color w:val="000000" w:themeColor="text1"/>
        <w:lang w:val="en-US"/>
      </w:rPr>
      <w:t>EDITAL</w:t>
    </w:r>
  </w:p>
  <w:p w14:paraId="58B178A4" w14:textId="77777777" w:rsidR="009F7B4A" w:rsidRPr="00AB1EDE" w:rsidRDefault="009F7B4A" w:rsidP="009F7B4A">
    <w:pPr>
      <w:autoSpaceDE w:val="0"/>
      <w:autoSpaceDN w:val="0"/>
      <w:adjustRightInd w:val="0"/>
      <w:spacing w:after="0" w:line="288" w:lineRule="auto"/>
      <w:jc w:val="center"/>
      <w:rPr>
        <w:rStyle w:val="apple-style-span"/>
        <w:b/>
        <w:lang w:val="en-US"/>
      </w:rPr>
    </w:pPr>
    <w:r w:rsidRPr="00AB1EDE">
      <w:rPr>
        <w:rStyle w:val="apple-style-span"/>
        <w:b/>
        <w:lang w:val="en-US"/>
      </w:rPr>
      <w:t>Call for Applications</w:t>
    </w:r>
  </w:p>
  <w:p w14:paraId="2B6E1095" w14:textId="2A7D5DB2" w:rsidR="009F7B4A" w:rsidRPr="00317E2D" w:rsidRDefault="009F7B4A" w:rsidP="009F7B4A">
    <w:pPr>
      <w:autoSpaceDE w:val="0"/>
      <w:autoSpaceDN w:val="0"/>
      <w:adjustRightInd w:val="0"/>
      <w:spacing w:after="0" w:line="288" w:lineRule="auto"/>
      <w:jc w:val="center"/>
      <w:rPr>
        <w:rFonts w:cs="Arial"/>
        <w:b/>
        <w:bCs/>
        <w:color w:val="000000" w:themeColor="text1"/>
        <w:lang w:val="en-US"/>
      </w:rPr>
    </w:pPr>
    <w:r w:rsidRPr="00914B2F">
      <w:rPr>
        <w:rFonts w:cs="Arial"/>
        <w:b/>
        <w:bCs/>
        <w:color w:val="000000" w:themeColor="text1"/>
        <w:lang w:val="en-US"/>
      </w:rPr>
      <w:t xml:space="preserve">Accepting applications for a qualification-based competition </w:t>
    </w:r>
    <w:r>
      <w:rPr>
        <w:rFonts w:cs="Arial"/>
        <w:b/>
        <w:bCs/>
        <w:color w:val="000000" w:themeColor="text1"/>
        <w:lang w:val="en-US"/>
      </w:rPr>
      <w:t xml:space="preserve">in </w:t>
    </w:r>
    <w:r w:rsidRPr="00914B2F">
      <w:rPr>
        <w:rFonts w:cs="Arial"/>
        <w:b/>
        <w:bCs/>
        <w:color w:val="000000" w:themeColor="text1"/>
        <w:lang w:val="en-US"/>
      </w:rPr>
      <w:t>the career of teaching staff in the higher education for the position of</w:t>
    </w:r>
    <w:r>
      <w:rPr>
        <w:rFonts w:cs="Arial"/>
        <w:b/>
        <w:bCs/>
        <w:color w:val="000000" w:themeColor="text1"/>
        <w:lang w:val="en-US"/>
      </w:rPr>
      <w:t xml:space="preserve"> associate p</w:t>
    </w:r>
    <w:r w:rsidRPr="005A594C">
      <w:rPr>
        <w:rFonts w:cs="Arial"/>
        <w:b/>
        <w:bCs/>
        <w:color w:val="000000" w:themeColor="text1"/>
        <w:lang w:val="en-US"/>
      </w:rPr>
      <w:t>rofessor</w:t>
    </w:r>
    <w:r>
      <w:rPr>
        <w:rFonts w:cs="Arial"/>
        <w:b/>
        <w:bCs/>
        <w:color w:val="000000" w:themeColor="text1"/>
        <w:lang w:val="en-US"/>
      </w:rPr>
      <w:t xml:space="preserve">, in the field of </w:t>
    </w:r>
    <w:sdt>
      <w:sdtPr>
        <w:rPr>
          <w:rFonts w:cs="Arial"/>
          <w:b/>
          <w:bCs/>
          <w:color w:val="000000" w:themeColor="text1"/>
          <w:lang w:val="en-US"/>
        </w:rPr>
        <w:alias w:val="Área disciplinar"/>
        <w:tag w:val="Área disciplinar"/>
        <w:id w:val="2102069379"/>
        <w:placeholder>
          <w:docPart w:val="DefaultPlaceholder_-1854013440"/>
        </w:placeholder>
        <w:text/>
      </w:sdtPr>
      <w:sdtEndPr/>
      <w:sdtContent>
        <w:r w:rsidR="003A7DAE" w:rsidRPr="003A7DAE">
          <w:rPr>
            <w:rFonts w:cs="Arial"/>
            <w:b/>
            <w:bCs/>
            <w:color w:val="000000" w:themeColor="text1"/>
            <w:lang w:val="en-US"/>
          </w:rPr>
          <w:t>Information and Communication Technologies (ICT_</w:t>
        </w:r>
        <w:proofErr w:type="gramStart"/>
        <w:r w:rsidR="003A7DAE" w:rsidRPr="003A7DAE">
          <w:rPr>
            <w:rFonts w:cs="Arial"/>
            <w:b/>
            <w:bCs/>
            <w:color w:val="000000" w:themeColor="text1"/>
            <w:lang w:val="en-US"/>
          </w:rPr>
          <w:t xml:space="preserve">ESE </w:t>
        </w:r>
        <w:r w:rsidR="003A7DAE">
          <w:rPr>
            <w:rFonts w:cs="Arial"/>
            <w:b/>
            <w:bCs/>
            <w:color w:val="000000" w:themeColor="text1"/>
            <w:lang w:val="en-US"/>
          </w:rPr>
          <w:t>)</w:t>
        </w:r>
        <w:proofErr w:type="gramEnd"/>
        <w:r w:rsidR="003A7DAE">
          <w:rPr>
            <w:rFonts w:cs="Arial"/>
            <w:b/>
            <w:bCs/>
            <w:color w:val="000000" w:themeColor="text1"/>
            <w:lang w:val="en-US"/>
          </w:rPr>
          <w:t xml:space="preserve"> </w:t>
        </w:r>
        <w:r w:rsidR="003A7DAE" w:rsidRPr="003A7DAE">
          <w:rPr>
            <w:rFonts w:cs="Arial"/>
            <w:b/>
            <w:bCs/>
            <w:color w:val="000000" w:themeColor="text1"/>
            <w:lang w:val="en-US"/>
          </w:rPr>
          <w:t>subarea of Information and Communication Technologies in Education</w:t>
        </w:r>
      </w:sdtContent>
    </w:sdt>
    <w:r>
      <w:rPr>
        <w:rFonts w:cs="Arial"/>
        <w:b/>
        <w:bCs/>
        <w:color w:val="000000" w:themeColor="text1"/>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B083B"/>
    <w:multiLevelType w:val="hybridMultilevel"/>
    <w:tmpl w:val="49CC6A0E"/>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 w15:restartNumberingAfterBreak="0">
    <w:nsid w:val="0EE646FC"/>
    <w:multiLevelType w:val="multilevel"/>
    <w:tmpl w:val="73E21D2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162C4E8A"/>
    <w:multiLevelType w:val="multilevel"/>
    <w:tmpl w:val="5EC0551C"/>
    <w:lvl w:ilvl="0">
      <w:start w:val="1"/>
      <w:numFmt w:val="decimal"/>
      <w:lvlText w:val="%1."/>
      <w:lvlJc w:val="left"/>
      <w:pPr>
        <w:ind w:left="720" w:hanging="363"/>
      </w:pPr>
      <w:rPr>
        <w:rFonts w:ascii="Calibri" w:eastAsia="Times New Roman" w:hAnsi="Calibri" w:cs="Century Gothic" w:hint="default"/>
        <w:b/>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3" w15:restartNumberingAfterBreak="0">
    <w:nsid w:val="16E63C86"/>
    <w:multiLevelType w:val="multilevel"/>
    <w:tmpl w:val="6AF0FFE2"/>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4" w15:restartNumberingAfterBreak="0">
    <w:nsid w:val="18D96632"/>
    <w:multiLevelType w:val="multilevel"/>
    <w:tmpl w:val="991E7D88"/>
    <w:lvl w:ilvl="0">
      <w:start w:val="1"/>
      <w:numFmt w:val="decimal"/>
      <w:lvlText w:val="%1."/>
      <w:lvlJc w:val="left"/>
      <w:pPr>
        <w:ind w:left="720" w:hanging="363"/>
      </w:pPr>
      <w:rPr>
        <w:rFonts w:ascii="Calibri" w:eastAsia="Times New Roman" w:hAnsi="Calibri" w:cs="Century Gothic" w:hint="default"/>
        <w:b w:val="0"/>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val="0"/>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5" w15:restartNumberingAfterBreak="0">
    <w:nsid w:val="1EB955AF"/>
    <w:multiLevelType w:val="hybridMultilevel"/>
    <w:tmpl w:val="CF5EE0DE"/>
    <w:lvl w:ilvl="0" w:tplc="08160017">
      <w:start w:val="1"/>
      <w:numFmt w:val="lowerLetter"/>
      <w:lvlText w:val="%1)"/>
      <w:lvlJc w:val="left"/>
      <w:pPr>
        <w:ind w:left="1440" w:hanging="360"/>
      </w:pPr>
    </w:lvl>
    <w:lvl w:ilvl="1" w:tplc="FD625A52">
      <w:start w:val="1"/>
      <w:numFmt w:val="lowerRoman"/>
      <w:lvlText w:val="%2."/>
      <w:lvlJc w:val="left"/>
      <w:pPr>
        <w:ind w:left="2160" w:hanging="360"/>
      </w:pPr>
      <w:rPr>
        <w:rFonts w:hint="default"/>
      </w:r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6" w15:restartNumberingAfterBreak="0">
    <w:nsid w:val="1F763A67"/>
    <w:multiLevelType w:val="hybridMultilevel"/>
    <w:tmpl w:val="894E19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2F1400B"/>
    <w:multiLevelType w:val="hybridMultilevel"/>
    <w:tmpl w:val="AACA8A4C"/>
    <w:lvl w:ilvl="0" w:tplc="A074F260">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8" w15:restartNumberingAfterBreak="0">
    <w:nsid w:val="23C45404"/>
    <w:multiLevelType w:val="hybridMultilevel"/>
    <w:tmpl w:val="DF287AF6"/>
    <w:lvl w:ilvl="0" w:tplc="08160017">
      <w:start w:val="1"/>
      <w:numFmt w:val="lowerLetter"/>
      <w:lvlText w:val="%1)"/>
      <w:lvlJc w:val="left"/>
      <w:pPr>
        <w:ind w:left="1440" w:hanging="360"/>
      </w:p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24D37616"/>
    <w:multiLevelType w:val="hybridMultilevel"/>
    <w:tmpl w:val="18C8FEC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0" w15:restartNumberingAfterBreak="0">
    <w:nsid w:val="2C707D27"/>
    <w:multiLevelType w:val="multilevel"/>
    <w:tmpl w:val="186432E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rPr>
    </w:lvl>
    <w:lvl w:ilvl="2">
      <w:start w:val="1"/>
      <w:numFmt w:val="bullet"/>
      <w:lvlText w:val=""/>
      <w:lvlJc w:val="left"/>
      <w:pPr>
        <w:ind w:left="1531" w:hanging="284"/>
      </w:pPr>
      <w:rPr>
        <w:rFonts w:ascii="Symbol" w:hAnsi="Symbol"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1" w15:restartNumberingAfterBreak="0">
    <w:nsid w:val="32022492"/>
    <w:multiLevelType w:val="hybridMultilevel"/>
    <w:tmpl w:val="6776892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2" w15:restartNumberingAfterBreak="0">
    <w:nsid w:val="35C202B1"/>
    <w:multiLevelType w:val="multilevel"/>
    <w:tmpl w:val="31CCEDB0"/>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3" w15:restartNumberingAfterBreak="0">
    <w:nsid w:val="38AF4E0B"/>
    <w:multiLevelType w:val="multilevel"/>
    <w:tmpl w:val="F28A38D6"/>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4" w15:restartNumberingAfterBreak="0">
    <w:nsid w:val="3E8F23C6"/>
    <w:multiLevelType w:val="hybridMultilevel"/>
    <w:tmpl w:val="23864546"/>
    <w:lvl w:ilvl="0" w:tplc="08160019">
      <w:start w:val="1"/>
      <w:numFmt w:val="lowerLetter"/>
      <w:lvlText w:val="%1."/>
      <w:lvlJc w:val="left"/>
      <w:pPr>
        <w:ind w:left="1967" w:hanging="360"/>
      </w:pPr>
    </w:lvl>
    <w:lvl w:ilvl="1" w:tplc="08160019">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5" w15:restartNumberingAfterBreak="0">
    <w:nsid w:val="437D63BF"/>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6" w15:restartNumberingAfterBreak="0">
    <w:nsid w:val="53D31D45"/>
    <w:multiLevelType w:val="hybridMultilevel"/>
    <w:tmpl w:val="3DE630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8376C01"/>
    <w:multiLevelType w:val="hybridMultilevel"/>
    <w:tmpl w:val="54721364"/>
    <w:lvl w:ilvl="0" w:tplc="3EE0A964">
      <w:start w:val="1"/>
      <w:numFmt w:val="lowerLetter"/>
      <w:lvlText w:val="%1."/>
      <w:lvlJc w:val="left"/>
      <w:pPr>
        <w:ind w:left="1967" w:hanging="360"/>
      </w:pPr>
      <w:rPr>
        <w:b w:val="0"/>
      </w:rPr>
    </w:lvl>
    <w:lvl w:ilvl="1" w:tplc="08160019" w:tentative="1">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8" w15:restartNumberingAfterBreak="0">
    <w:nsid w:val="58F564D0"/>
    <w:multiLevelType w:val="multilevel"/>
    <w:tmpl w:val="49B89E9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9" w15:restartNumberingAfterBreak="0">
    <w:nsid w:val="5A5C4ECA"/>
    <w:multiLevelType w:val="multilevel"/>
    <w:tmpl w:val="B0706EC6"/>
    <w:lvl w:ilvl="0">
      <w:start w:val="1"/>
      <w:numFmt w:val="decimal"/>
      <w:lvlText w:val="%1."/>
      <w:lvlJc w:val="left"/>
      <w:pPr>
        <w:ind w:left="720" w:hanging="360"/>
      </w:pPr>
      <w:rPr>
        <w:rFonts w:hint="default"/>
        <w:b/>
      </w:rPr>
    </w:lvl>
    <w:lvl w:ilvl="1">
      <w:start w:val="1"/>
      <w:numFmt w:val="lowerLetter"/>
      <w:lvlText w:val="%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20" w15:restartNumberingAfterBreak="0">
    <w:nsid w:val="5AD31E98"/>
    <w:multiLevelType w:val="multilevel"/>
    <w:tmpl w:val="25D6012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1" w15:restartNumberingAfterBreak="0">
    <w:nsid w:val="5CEB6732"/>
    <w:multiLevelType w:val="hybridMultilevel"/>
    <w:tmpl w:val="693ED54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2" w15:restartNumberingAfterBreak="0">
    <w:nsid w:val="5F3B378E"/>
    <w:multiLevelType w:val="multilevel"/>
    <w:tmpl w:val="B0FE89BA"/>
    <w:lvl w:ilvl="0">
      <w:start w:val="1"/>
      <w:numFmt w:val="decimal"/>
      <w:lvlText w:val="%1."/>
      <w:lvlJc w:val="left"/>
      <w:pPr>
        <w:ind w:left="720" w:hanging="360"/>
      </w:pPr>
      <w:rPr>
        <w:rFonts w:hint="default"/>
        <w:b/>
      </w:rPr>
    </w:lvl>
    <w:lvl w:ilvl="1">
      <w:start w:val="1"/>
      <w:numFmt w:val="decimal"/>
      <w:isLgl/>
      <w:lvlText w:val="%1.%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23" w15:restartNumberingAfterBreak="0">
    <w:nsid w:val="606C602D"/>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4" w15:restartNumberingAfterBreak="0">
    <w:nsid w:val="718F5DD4"/>
    <w:multiLevelType w:val="hybridMultilevel"/>
    <w:tmpl w:val="9C8AE4D2"/>
    <w:lvl w:ilvl="0" w:tplc="E9A85022">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5" w15:restartNumberingAfterBreak="0">
    <w:nsid w:val="766F61C2"/>
    <w:multiLevelType w:val="hybridMultilevel"/>
    <w:tmpl w:val="1916C50C"/>
    <w:lvl w:ilvl="0" w:tplc="A074F260">
      <w:start w:val="1"/>
      <w:numFmt w:val="bullet"/>
      <w:lvlText w:val=""/>
      <w:lvlJc w:val="left"/>
      <w:pPr>
        <w:ind w:left="2251" w:hanging="360"/>
      </w:pPr>
      <w:rPr>
        <w:rFonts w:ascii="Symbol" w:hAnsi="Symbol" w:hint="default"/>
      </w:rPr>
    </w:lvl>
    <w:lvl w:ilvl="1" w:tplc="08160003" w:tentative="1">
      <w:start w:val="1"/>
      <w:numFmt w:val="bullet"/>
      <w:lvlText w:val="o"/>
      <w:lvlJc w:val="left"/>
      <w:pPr>
        <w:ind w:left="2971" w:hanging="360"/>
      </w:pPr>
      <w:rPr>
        <w:rFonts w:ascii="Courier New" w:hAnsi="Courier New" w:cs="Courier New" w:hint="default"/>
      </w:rPr>
    </w:lvl>
    <w:lvl w:ilvl="2" w:tplc="08160005" w:tentative="1">
      <w:start w:val="1"/>
      <w:numFmt w:val="bullet"/>
      <w:lvlText w:val=""/>
      <w:lvlJc w:val="left"/>
      <w:pPr>
        <w:ind w:left="3691" w:hanging="360"/>
      </w:pPr>
      <w:rPr>
        <w:rFonts w:ascii="Wingdings" w:hAnsi="Wingdings" w:hint="default"/>
      </w:rPr>
    </w:lvl>
    <w:lvl w:ilvl="3" w:tplc="08160001" w:tentative="1">
      <w:start w:val="1"/>
      <w:numFmt w:val="bullet"/>
      <w:lvlText w:val=""/>
      <w:lvlJc w:val="left"/>
      <w:pPr>
        <w:ind w:left="4411" w:hanging="360"/>
      </w:pPr>
      <w:rPr>
        <w:rFonts w:ascii="Symbol" w:hAnsi="Symbol" w:hint="default"/>
      </w:rPr>
    </w:lvl>
    <w:lvl w:ilvl="4" w:tplc="08160003" w:tentative="1">
      <w:start w:val="1"/>
      <w:numFmt w:val="bullet"/>
      <w:lvlText w:val="o"/>
      <w:lvlJc w:val="left"/>
      <w:pPr>
        <w:ind w:left="5131" w:hanging="360"/>
      </w:pPr>
      <w:rPr>
        <w:rFonts w:ascii="Courier New" w:hAnsi="Courier New" w:cs="Courier New" w:hint="default"/>
      </w:rPr>
    </w:lvl>
    <w:lvl w:ilvl="5" w:tplc="08160005" w:tentative="1">
      <w:start w:val="1"/>
      <w:numFmt w:val="bullet"/>
      <w:lvlText w:val=""/>
      <w:lvlJc w:val="left"/>
      <w:pPr>
        <w:ind w:left="5851" w:hanging="360"/>
      </w:pPr>
      <w:rPr>
        <w:rFonts w:ascii="Wingdings" w:hAnsi="Wingdings" w:hint="default"/>
      </w:rPr>
    </w:lvl>
    <w:lvl w:ilvl="6" w:tplc="08160001" w:tentative="1">
      <w:start w:val="1"/>
      <w:numFmt w:val="bullet"/>
      <w:lvlText w:val=""/>
      <w:lvlJc w:val="left"/>
      <w:pPr>
        <w:ind w:left="6571" w:hanging="360"/>
      </w:pPr>
      <w:rPr>
        <w:rFonts w:ascii="Symbol" w:hAnsi="Symbol" w:hint="default"/>
      </w:rPr>
    </w:lvl>
    <w:lvl w:ilvl="7" w:tplc="08160003" w:tentative="1">
      <w:start w:val="1"/>
      <w:numFmt w:val="bullet"/>
      <w:lvlText w:val="o"/>
      <w:lvlJc w:val="left"/>
      <w:pPr>
        <w:ind w:left="7291" w:hanging="360"/>
      </w:pPr>
      <w:rPr>
        <w:rFonts w:ascii="Courier New" w:hAnsi="Courier New" w:cs="Courier New" w:hint="default"/>
      </w:rPr>
    </w:lvl>
    <w:lvl w:ilvl="8" w:tplc="08160005" w:tentative="1">
      <w:start w:val="1"/>
      <w:numFmt w:val="bullet"/>
      <w:lvlText w:val=""/>
      <w:lvlJc w:val="left"/>
      <w:pPr>
        <w:ind w:left="8011" w:hanging="360"/>
      </w:pPr>
      <w:rPr>
        <w:rFonts w:ascii="Wingdings" w:hAnsi="Wingdings" w:hint="default"/>
      </w:rPr>
    </w:lvl>
  </w:abstractNum>
  <w:abstractNum w:abstractNumId="26" w15:restartNumberingAfterBreak="0">
    <w:nsid w:val="7AC4063A"/>
    <w:multiLevelType w:val="hybridMultilevel"/>
    <w:tmpl w:val="9CC6041A"/>
    <w:lvl w:ilvl="0" w:tplc="D786DAE0">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4"/>
  </w:num>
  <w:num w:numId="2">
    <w:abstractNumId w:val="4"/>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decimal"/>
        <w:isLgl/>
        <w:lvlText w:val="%1.%2."/>
        <w:lvlJc w:val="left"/>
        <w:pPr>
          <w:ind w:left="1247" w:hanging="533"/>
        </w:pPr>
        <w:rPr>
          <w:rFonts w:hint="default"/>
          <w:b w:val="0"/>
        </w:rPr>
      </w:lvl>
    </w:lvlOverride>
    <w:lvlOverride w:ilvl="2">
      <w:lvl w:ilvl="2">
        <w:start w:val="1"/>
        <w:numFmt w:val="lowerLetter"/>
        <w:lvlText w:val="%3)"/>
        <w:lvlJc w:val="left"/>
        <w:pPr>
          <w:ind w:left="1434" w:hanging="363"/>
        </w:pPr>
        <w:rPr>
          <w:rFonts w:hint="default"/>
          <w:b/>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3">
    <w:abstractNumId w:val="20"/>
  </w:num>
  <w:num w:numId="4">
    <w:abstractNumId w:val="3"/>
  </w:num>
  <w:num w:numId="5">
    <w:abstractNumId w:val="4"/>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lowerLetter"/>
        <w:lvlText w:val="%2)"/>
        <w:lvlJc w:val="left"/>
        <w:pPr>
          <w:ind w:left="1247" w:hanging="533"/>
        </w:pPr>
        <w:rPr>
          <w:rFonts w:hint="default"/>
          <w:b/>
        </w:rPr>
      </w:lvl>
    </w:lvlOverride>
    <w:lvlOverride w:ilvl="2">
      <w:lvl w:ilvl="2">
        <w:start w:val="1"/>
        <w:numFmt w:val="lowerLetter"/>
        <w:lvlText w:val="%3)"/>
        <w:lvlJc w:val="left"/>
        <w:pPr>
          <w:ind w:left="1780" w:hanging="533"/>
        </w:pPr>
        <w:rPr>
          <w:rFonts w:hint="default"/>
          <w:b w:val="0"/>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6">
    <w:abstractNumId w:val="1"/>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7">
    <w:abstractNumId w:val="21"/>
  </w:num>
  <w:num w:numId="8">
    <w:abstractNumId w:val="16"/>
  </w:num>
  <w:num w:numId="9">
    <w:abstractNumId w:val="6"/>
  </w:num>
  <w:num w:numId="10">
    <w:abstractNumId w:val="22"/>
  </w:num>
  <w:num w:numId="11">
    <w:abstractNumId w:val="19"/>
  </w:num>
  <w:num w:numId="12">
    <w:abstractNumId w:val="7"/>
  </w:num>
  <w:num w:numId="13">
    <w:abstractNumId w:val="23"/>
  </w:num>
  <w:num w:numId="14">
    <w:abstractNumId w:val="10"/>
  </w:num>
  <w:num w:numId="15">
    <w:abstractNumId w:val="25"/>
  </w:num>
  <w:num w:numId="16">
    <w:abstractNumId w:val="15"/>
  </w:num>
  <w:num w:numId="17">
    <w:abstractNumId w:val="8"/>
  </w:num>
  <w:num w:numId="18">
    <w:abstractNumId w:val="5"/>
  </w:num>
  <w:num w:numId="19">
    <w:abstractNumId w:val="24"/>
  </w:num>
  <w:num w:numId="20">
    <w:abstractNumId w:val="26"/>
  </w:num>
  <w:num w:numId="21">
    <w:abstractNumId w:val="14"/>
  </w:num>
  <w:num w:numId="22">
    <w:abstractNumId w:val="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3"/>
  </w:num>
  <w:num w:numId="26">
    <w:abstractNumId w:val="18"/>
  </w:num>
  <w:num w:numId="27">
    <w:abstractNumId w:val="2"/>
  </w:num>
  <w:num w:numId="28">
    <w:abstractNumId w:val="12"/>
  </w:num>
  <w:num w:numId="29">
    <w:abstractNumId w:val="0"/>
  </w:num>
  <w:num w:numId="3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07"/>
    <w:rsid w:val="000139BA"/>
    <w:rsid w:val="00016CB0"/>
    <w:rsid w:val="00016FDB"/>
    <w:rsid w:val="000255FC"/>
    <w:rsid w:val="00033DB3"/>
    <w:rsid w:val="000341F8"/>
    <w:rsid w:val="000409D3"/>
    <w:rsid w:val="000526E8"/>
    <w:rsid w:val="00060C6B"/>
    <w:rsid w:val="00063B14"/>
    <w:rsid w:val="00063DED"/>
    <w:rsid w:val="00065464"/>
    <w:rsid w:val="00072862"/>
    <w:rsid w:val="000731D2"/>
    <w:rsid w:val="0008568A"/>
    <w:rsid w:val="000A6E64"/>
    <w:rsid w:val="000B5E06"/>
    <w:rsid w:val="000C5465"/>
    <w:rsid w:val="000C5D9E"/>
    <w:rsid w:val="000D5EB0"/>
    <w:rsid w:val="000E553B"/>
    <w:rsid w:val="000F20F3"/>
    <w:rsid w:val="000F795E"/>
    <w:rsid w:val="00105BC8"/>
    <w:rsid w:val="00120FD7"/>
    <w:rsid w:val="00141208"/>
    <w:rsid w:val="0014215E"/>
    <w:rsid w:val="00146F24"/>
    <w:rsid w:val="001632FC"/>
    <w:rsid w:val="001879DA"/>
    <w:rsid w:val="00191126"/>
    <w:rsid w:val="00193DD7"/>
    <w:rsid w:val="00194211"/>
    <w:rsid w:val="00195054"/>
    <w:rsid w:val="001A11B6"/>
    <w:rsid w:val="001E729E"/>
    <w:rsid w:val="00203CF0"/>
    <w:rsid w:val="00207413"/>
    <w:rsid w:val="00216FDC"/>
    <w:rsid w:val="0021754A"/>
    <w:rsid w:val="00226996"/>
    <w:rsid w:val="0022748F"/>
    <w:rsid w:val="00230794"/>
    <w:rsid w:val="002359EF"/>
    <w:rsid w:val="00236401"/>
    <w:rsid w:val="002473E6"/>
    <w:rsid w:val="00260590"/>
    <w:rsid w:val="002675E2"/>
    <w:rsid w:val="00282A3E"/>
    <w:rsid w:val="002877DF"/>
    <w:rsid w:val="00290AEA"/>
    <w:rsid w:val="002965F5"/>
    <w:rsid w:val="002A2AC1"/>
    <w:rsid w:val="002B1098"/>
    <w:rsid w:val="002B185E"/>
    <w:rsid w:val="002C3391"/>
    <w:rsid w:val="002D164A"/>
    <w:rsid w:val="002D5387"/>
    <w:rsid w:val="002E0FBB"/>
    <w:rsid w:val="002E103B"/>
    <w:rsid w:val="002E41D8"/>
    <w:rsid w:val="002F528D"/>
    <w:rsid w:val="00304E81"/>
    <w:rsid w:val="0031296B"/>
    <w:rsid w:val="00324DFC"/>
    <w:rsid w:val="00327C66"/>
    <w:rsid w:val="00334875"/>
    <w:rsid w:val="00336BE0"/>
    <w:rsid w:val="00340D73"/>
    <w:rsid w:val="003456FA"/>
    <w:rsid w:val="00361BF3"/>
    <w:rsid w:val="0036280E"/>
    <w:rsid w:val="0036395D"/>
    <w:rsid w:val="00372E76"/>
    <w:rsid w:val="00380E4F"/>
    <w:rsid w:val="003920FA"/>
    <w:rsid w:val="00393A9B"/>
    <w:rsid w:val="003956AC"/>
    <w:rsid w:val="003A0811"/>
    <w:rsid w:val="003A0F72"/>
    <w:rsid w:val="003A4D6F"/>
    <w:rsid w:val="003A6CD3"/>
    <w:rsid w:val="003A70FF"/>
    <w:rsid w:val="003A7DAE"/>
    <w:rsid w:val="003B43B5"/>
    <w:rsid w:val="003B5ED0"/>
    <w:rsid w:val="003C018E"/>
    <w:rsid w:val="003C6090"/>
    <w:rsid w:val="003D3A12"/>
    <w:rsid w:val="003F16F2"/>
    <w:rsid w:val="00402790"/>
    <w:rsid w:val="00406909"/>
    <w:rsid w:val="00412C3A"/>
    <w:rsid w:val="00416F93"/>
    <w:rsid w:val="004215F5"/>
    <w:rsid w:val="00427EFE"/>
    <w:rsid w:val="00434A29"/>
    <w:rsid w:val="004578F7"/>
    <w:rsid w:val="0046019C"/>
    <w:rsid w:val="00493CC1"/>
    <w:rsid w:val="004A251B"/>
    <w:rsid w:val="004B17FC"/>
    <w:rsid w:val="004B18DA"/>
    <w:rsid w:val="004B3074"/>
    <w:rsid w:val="004B3C9E"/>
    <w:rsid w:val="004B5EAC"/>
    <w:rsid w:val="004C6050"/>
    <w:rsid w:val="004C703F"/>
    <w:rsid w:val="004D3A08"/>
    <w:rsid w:val="004F31B1"/>
    <w:rsid w:val="00500C00"/>
    <w:rsid w:val="00505E9B"/>
    <w:rsid w:val="005137DC"/>
    <w:rsid w:val="00516922"/>
    <w:rsid w:val="00524400"/>
    <w:rsid w:val="00524886"/>
    <w:rsid w:val="00551B8B"/>
    <w:rsid w:val="00560CBB"/>
    <w:rsid w:val="00565A40"/>
    <w:rsid w:val="00570DB6"/>
    <w:rsid w:val="00592138"/>
    <w:rsid w:val="005946B8"/>
    <w:rsid w:val="005B4E40"/>
    <w:rsid w:val="005B7B1C"/>
    <w:rsid w:val="005C1092"/>
    <w:rsid w:val="005C50E8"/>
    <w:rsid w:val="005D49DC"/>
    <w:rsid w:val="005E268C"/>
    <w:rsid w:val="005E521E"/>
    <w:rsid w:val="005E7A7F"/>
    <w:rsid w:val="005F00CD"/>
    <w:rsid w:val="00603482"/>
    <w:rsid w:val="006054BE"/>
    <w:rsid w:val="0060597B"/>
    <w:rsid w:val="00610A0F"/>
    <w:rsid w:val="00613A91"/>
    <w:rsid w:val="00627144"/>
    <w:rsid w:val="0065438A"/>
    <w:rsid w:val="00684530"/>
    <w:rsid w:val="006869E7"/>
    <w:rsid w:val="0069442C"/>
    <w:rsid w:val="00696D2B"/>
    <w:rsid w:val="006A1982"/>
    <w:rsid w:val="006C0576"/>
    <w:rsid w:val="006C18C9"/>
    <w:rsid w:val="006C1963"/>
    <w:rsid w:val="006C5F4D"/>
    <w:rsid w:val="006D6A4B"/>
    <w:rsid w:val="006E3F78"/>
    <w:rsid w:val="006F4112"/>
    <w:rsid w:val="006F4A31"/>
    <w:rsid w:val="0070188B"/>
    <w:rsid w:val="00704978"/>
    <w:rsid w:val="0071056C"/>
    <w:rsid w:val="00715608"/>
    <w:rsid w:val="007204DE"/>
    <w:rsid w:val="0073776C"/>
    <w:rsid w:val="0074444F"/>
    <w:rsid w:val="00751446"/>
    <w:rsid w:val="00775BFC"/>
    <w:rsid w:val="00775CB5"/>
    <w:rsid w:val="00784ABC"/>
    <w:rsid w:val="0078786A"/>
    <w:rsid w:val="007936F4"/>
    <w:rsid w:val="00796155"/>
    <w:rsid w:val="007A7DD5"/>
    <w:rsid w:val="007A7FE2"/>
    <w:rsid w:val="007B3DEF"/>
    <w:rsid w:val="007D7443"/>
    <w:rsid w:val="007E3E73"/>
    <w:rsid w:val="007E5E08"/>
    <w:rsid w:val="007E631E"/>
    <w:rsid w:val="007F7910"/>
    <w:rsid w:val="0083291A"/>
    <w:rsid w:val="00845474"/>
    <w:rsid w:val="00877335"/>
    <w:rsid w:val="0088274F"/>
    <w:rsid w:val="008870F5"/>
    <w:rsid w:val="00890633"/>
    <w:rsid w:val="00891BC2"/>
    <w:rsid w:val="00892AB3"/>
    <w:rsid w:val="0089762B"/>
    <w:rsid w:val="008A0840"/>
    <w:rsid w:val="008A2B26"/>
    <w:rsid w:val="008A53BE"/>
    <w:rsid w:val="008B337A"/>
    <w:rsid w:val="008E17D5"/>
    <w:rsid w:val="008F323B"/>
    <w:rsid w:val="00903CDC"/>
    <w:rsid w:val="009118D3"/>
    <w:rsid w:val="0091514C"/>
    <w:rsid w:val="00915AC2"/>
    <w:rsid w:val="0091734A"/>
    <w:rsid w:val="0091746D"/>
    <w:rsid w:val="009250D2"/>
    <w:rsid w:val="009365FA"/>
    <w:rsid w:val="00937C01"/>
    <w:rsid w:val="0094697F"/>
    <w:rsid w:val="00947D4C"/>
    <w:rsid w:val="009715D9"/>
    <w:rsid w:val="00985060"/>
    <w:rsid w:val="00997CA8"/>
    <w:rsid w:val="009A317A"/>
    <w:rsid w:val="009A74BF"/>
    <w:rsid w:val="009B640E"/>
    <w:rsid w:val="009B74B0"/>
    <w:rsid w:val="009D2542"/>
    <w:rsid w:val="009D32FE"/>
    <w:rsid w:val="009F7B4A"/>
    <w:rsid w:val="009F7F2E"/>
    <w:rsid w:val="00A0566D"/>
    <w:rsid w:val="00A070AC"/>
    <w:rsid w:val="00A13DD7"/>
    <w:rsid w:val="00A21C88"/>
    <w:rsid w:val="00A25370"/>
    <w:rsid w:val="00A26C67"/>
    <w:rsid w:val="00A34E0B"/>
    <w:rsid w:val="00A44E9B"/>
    <w:rsid w:val="00A65CDC"/>
    <w:rsid w:val="00A70E6E"/>
    <w:rsid w:val="00A75DD1"/>
    <w:rsid w:val="00A77FD2"/>
    <w:rsid w:val="00A82C32"/>
    <w:rsid w:val="00AA1D7E"/>
    <w:rsid w:val="00AB0F37"/>
    <w:rsid w:val="00AB3BDA"/>
    <w:rsid w:val="00AC08CB"/>
    <w:rsid w:val="00AD683B"/>
    <w:rsid w:val="00AE7C4D"/>
    <w:rsid w:val="00AF0CC3"/>
    <w:rsid w:val="00B065E4"/>
    <w:rsid w:val="00B15FBF"/>
    <w:rsid w:val="00B1768A"/>
    <w:rsid w:val="00B259E7"/>
    <w:rsid w:val="00B306E8"/>
    <w:rsid w:val="00B3413F"/>
    <w:rsid w:val="00B34E1F"/>
    <w:rsid w:val="00B44A10"/>
    <w:rsid w:val="00B557B7"/>
    <w:rsid w:val="00B73746"/>
    <w:rsid w:val="00B74DAA"/>
    <w:rsid w:val="00B81D8C"/>
    <w:rsid w:val="00B8762E"/>
    <w:rsid w:val="00B941CE"/>
    <w:rsid w:val="00B95AF7"/>
    <w:rsid w:val="00BB49A8"/>
    <w:rsid w:val="00BB7D2A"/>
    <w:rsid w:val="00BC39BE"/>
    <w:rsid w:val="00BD10D2"/>
    <w:rsid w:val="00BE0D79"/>
    <w:rsid w:val="00BE2420"/>
    <w:rsid w:val="00C037F7"/>
    <w:rsid w:val="00C04A23"/>
    <w:rsid w:val="00C0619B"/>
    <w:rsid w:val="00C06AE3"/>
    <w:rsid w:val="00C161B2"/>
    <w:rsid w:val="00C16646"/>
    <w:rsid w:val="00C16D19"/>
    <w:rsid w:val="00C25274"/>
    <w:rsid w:val="00C307D9"/>
    <w:rsid w:val="00C36455"/>
    <w:rsid w:val="00C4424E"/>
    <w:rsid w:val="00C60C24"/>
    <w:rsid w:val="00C630DD"/>
    <w:rsid w:val="00C70DE5"/>
    <w:rsid w:val="00C7596B"/>
    <w:rsid w:val="00C92CA9"/>
    <w:rsid w:val="00C96337"/>
    <w:rsid w:val="00CA5747"/>
    <w:rsid w:val="00CC1F84"/>
    <w:rsid w:val="00CC6C1D"/>
    <w:rsid w:val="00CC72A3"/>
    <w:rsid w:val="00CD2CEE"/>
    <w:rsid w:val="00CD4D91"/>
    <w:rsid w:val="00CE12B1"/>
    <w:rsid w:val="00CE6F10"/>
    <w:rsid w:val="00D01410"/>
    <w:rsid w:val="00D116AF"/>
    <w:rsid w:val="00D15AC7"/>
    <w:rsid w:val="00D15B2B"/>
    <w:rsid w:val="00D23014"/>
    <w:rsid w:val="00D34CD1"/>
    <w:rsid w:val="00D34D6D"/>
    <w:rsid w:val="00D45B96"/>
    <w:rsid w:val="00D52A03"/>
    <w:rsid w:val="00D54A65"/>
    <w:rsid w:val="00D5568F"/>
    <w:rsid w:val="00D6612D"/>
    <w:rsid w:val="00D8523C"/>
    <w:rsid w:val="00D92418"/>
    <w:rsid w:val="00DA4264"/>
    <w:rsid w:val="00DA5636"/>
    <w:rsid w:val="00DA7C66"/>
    <w:rsid w:val="00DD15A1"/>
    <w:rsid w:val="00DD3EFA"/>
    <w:rsid w:val="00DE03A5"/>
    <w:rsid w:val="00DE2ADB"/>
    <w:rsid w:val="00DE332C"/>
    <w:rsid w:val="00DE57BB"/>
    <w:rsid w:val="00DE5971"/>
    <w:rsid w:val="00E10EF2"/>
    <w:rsid w:val="00E13643"/>
    <w:rsid w:val="00E14CE1"/>
    <w:rsid w:val="00E26751"/>
    <w:rsid w:val="00E3592D"/>
    <w:rsid w:val="00E511A3"/>
    <w:rsid w:val="00E518A0"/>
    <w:rsid w:val="00E84E34"/>
    <w:rsid w:val="00E928BE"/>
    <w:rsid w:val="00E92C26"/>
    <w:rsid w:val="00EB0CFA"/>
    <w:rsid w:val="00EC2A01"/>
    <w:rsid w:val="00EC3BA6"/>
    <w:rsid w:val="00EC7407"/>
    <w:rsid w:val="00EE440B"/>
    <w:rsid w:val="00EF407C"/>
    <w:rsid w:val="00F05D2A"/>
    <w:rsid w:val="00F13042"/>
    <w:rsid w:val="00F372DE"/>
    <w:rsid w:val="00F40E33"/>
    <w:rsid w:val="00F51CE4"/>
    <w:rsid w:val="00F631A9"/>
    <w:rsid w:val="00F65852"/>
    <w:rsid w:val="00F726CE"/>
    <w:rsid w:val="00F77B83"/>
    <w:rsid w:val="00F836B0"/>
    <w:rsid w:val="00F95830"/>
    <w:rsid w:val="00FA0818"/>
    <w:rsid w:val="00FB322E"/>
    <w:rsid w:val="00FC6CF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2DE05978"/>
  <w15:docId w15:val="{AD150EA8-95E5-4943-A81D-A1823F71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530"/>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7407"/>
    <w:pPr>
      <w:ind w:left="720"/>
    </w:pPr>
    <w:rPr>
      <w:rFonts w:ascii="Calibri" w:eastAsia="Times New Roman" w:hAnsi="Calibri" w:cs="Calibri"/>
    </w:rPr>
  </w:style>
  <w:style w:type="character" w:styleId="Hiperligao">
    <w:name w:val="Hyperlink"/>
    <w:basedOn w:val="Tipodeletrapredefinidodopargrafo"/>
    <w:uiPriority w:val="99"/>
    <w:rsid w:val="00EC7407"/>
    <w:rPr>
      <w:color w:val="0000FF"/>
      <w:u w:val="single"/>
    </w:rPr>
  </w:style>
  <w:style w:type="paragraph" w:styleId="Rodap">
    <w:name w:val="footer"/>
    <w:basedOn w:val="Normal"/>
    <w:link w:val="RodapCarter"/>
    <w:uiPriority w:val="99"/>
    <w:unhideWhenUsed/>
    <w:rsid w:val="00EC7407"/>
    <w:pPr>
      <w:tabs>
        <w:tab w:val="center" w:pos="4252"/>
        <w:tab w:val="right" w:pos="8504"/>
      </w:tabs>
      <w:spacing w:after="0" w:line="240" w:lineRule="auto"/>
    </w:pPr>
    <w:rPr>
      <w:rFonts w:ascii="Calibri" w:eastAsia="Times New Roman" w:hAnsi="Calibri" w:cs="Times New Roman"/>
    </w:rPr>
  </w:style>
  <w:style w:type="character" w:customStyle="1" w:styleId="RodapCarter">
    <w:name w:val="Rodapé Caráter"/>
    <w:basedOn w:val="Tipodeletrapredefinidodopargrafo"/>
    <w:link w:val="Rodap"/>
    <w:uiPriority w:val="99"/>
    <w:rsid w:val="00EC7407"/>
    <w:rPr>
      <w:rFonts w:ascii="Calibri" w:eastAsia="Times New Roman" w:hAnsi="Calibri" w:cs="Times New Roman"/>
    </w:rPr>
  </w:style>
  <w:style w:type="paragraph" w:styleId="Cabealho">
    <w:name w:val="header"/>
    <w:basedOn w:val="Normal"/>
    <w:link w:val="CabealhoCarter"/>
    <w:uiPriority w:val="99"/>
    <w:unhideWhenUsed/>
    <w:rsid w:val="00FA081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FA0818"/>
  </w:style>
  <w:style w:type="paragraph" w:styleId="Textodebalo">
    <w:name w:val="Balloon Text"/>
    <w:basedOn w:val="Normal"/>
    <w:link w:val="TextodebaloCarter"/>
    <w:uiPriority w:val="99"/>
    <w:semiHidden/>
    <w:unhideWhenUsed/>
    <w:rsid w:val="0062714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27144"/>
    <w:rPr>
      <w:rFonts w:ascii="Segoe UI" w:hAnsi="Segoe UI" w:cs="Segoe UI"/>
      <w:sz w:val="18"/>
      <w:szCs w:val="18"/>
    </w:rPr>
  </w:style>
  <w:style w:type="character" w:styleId="Refdecomentrio">
    <w:name w:val="annotation reference"/>
    <w:basedOn w:val="Tipodeletrapredefinidodopargrafo"/>
    <w:uiPriority w:val="99"/>
    <w:semiHidden/>
    <w:unhideWhenUsed/>
    <w:rsid w:val="00203CF0"/>
    <w:rPr>
      <w:sz w:val="16"/>
      <w:szCs w:val="16"/>
    </w:rPr>
  </w:style>
  <w:style w:type="paragraph" w:styleId="Textodecomentrio">
    <w:name w:val="annotation text"/>
    <w:basedOn w:val="Normal"/>
    <w:link w:val="TextodecomentrioCarter"/>
    <w:uiPriority w:val="99"/>
    <w:semiHidden/>
    <w:unhideWhenUsed/>
    <w:rsid w:val="00203CF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203CF0"/>
    <w:rPr>
      <w:sz w:val="20"/>
      <w:szCs w:val="20"/>
    </w:rPr>
  </w:style>
  <w:style w:type="paragraph" w:styleId="Assuntodecomentrio">
    <w:name w:val="annotation subject"/>
    <w:basedOn w:val="Textodecomentrio"/>
    <w:next w:val="Textodecomentrio"/>
    <w:link w:val="AssuntodecomentrioCarter"/>
    <w:uiPriority w:val="99"/>
    <w:semiHidden/>
    <w:unhideWhenUsed/>
    <w:rsid w:val="00203CF0"/>
    <w:rPr>
      <w:b/>
      <w:bCs/>
    </w:rPr>
  </w:style>
  <w:style w:type="character" w:customStyle="1" w:styleId="AssuntodecomentrioCarter">
    <w:name w:val="Assunto de comentário Caráter"/>
    <w:basedOn w:val="TextodecomentrioCarter"/>
    <w:link w:val="Assuntodecomentrio"/>
    <w:uiPriority w:val="99"/>
    <w:semiHidden/>
    <w:rsid w:val="00203CF0"/>
    <w:rPr>
      <w:b/>
      <w:bCs/>
      <w:sz w:val="20"/>
      <w:szCs w:val="20"/>
    </w:rPr>
  </w:style>
  <w:style w:type="paragraph" w:styleId="Reviso">
    <w:name w:val="Revision"/>
    <w:hidden/>
    <w:uiPriority w:val="99"/>
    <w:semiHidden/>
    <w:rsid w:val="003B43B5"/>
    <w:pPr>
      <w:spacing w:after="0" w:line="240" w:lineRule="auto"/>
    </w:pPr>
  </w:style>
  <w:style w:type="character" w:styleId="TextodoMarcadordePosio">
    <w:name w:val="Placeholder Text"/>
    <w:basedOn w:val="Tipodeletrapredefinidodopargrafo"/>
    <w:uiPriority w:val="99"/>
    <w:semiHidden/>
    <w:rsid w:val="00336BE0"/>
    <w:rPr>
      <w:color w:val="808080"/>
    </w:rPr>
  </w:style>
  <w:style w:type="character" w:styleId="Hiperligaovisitada">
    <w:name w:val="FollowedHyperlink"/>
    <w:basedOn w:val="Tipodeletrapredefinidodopargrafo"/>
    <w:uiPriority w:val="99"/>
    <w:semiHidden/>
    <w:unhideWhenUsed/>
    <w:rsid w:val="006C18C9"/>
    <w:rPr>
      <w:color w:val="800080" w:themeColor="followedHyperlink"/>
      <w:u w:val="single"/>
    </w:rPr>
  </w:style>
  <w:style w:type="character" w:customStyle="1" w:styleId="hps">
    <w:name w:val="hps"/>
    <w:basedOn w:val="Tipodeletrapredefinidodopargrafo"/>
    <w:rsid w:val="00997CA8"/>
  </w:style>
  <w:style w:type="character" w:customStyle="1" w:styleId="jlqj4b">
    <w:name w:val="jlqj4b"/>
    <w:basedOn w:val="Tipodeletrapredefinidodopargrafo"/>
    <w:rsid w:val="00696D2B"/>
  </w:style>
  <w:style w:type="character" w:customStyle="1" w:styleId="apple-style-span">
    <w:name w:val="apple-style-span"/>
    <w:basedOn w:val="Tipodeletrapredefinidodopargrafo"/>
    <w:rsid w:val="009F7B4A"/>
  </w:style>
  <w:style w:type="paragraph" w:styleId="HTMLpr-formatado">
    <w:name w:val="HTML Preformatted"/>
    <w:basedOn w:val="Normal"/>
    <w:link w:val="HTMLpr-formatadoCarter"/>
    <w:uiPriority w:val="99"/>
    <w:semiHidden/>
    <w:unhideWhenUsed/>
    <w:rsid w:val="0078786A"/>
    <w:pPr>
      <w:spacing w:after="0" w:line="240" w:lineRule="auto"/>
    </w:pPr>
    <w:rPr>
      <w:rFonts w:ascii="Consolas" w:hAnsi="Consolas" w:cs="Consolas"/>
      <w:sz w:val="20"/>
      <w:szCs w:val="20"/>
    </w:rPr>
  </w:style>
  <w:style w:type="character" w:customStyle="1" w:styleId="HTMLpr-formatadoCarter">
    <w:name w:val="HTML pré-formatado Caráter"/>
    <w:basedOn w:val="Tipodeletrapredefinidodopargrafo"/>
    <w:link w:val="HTMLpr-formatado"/>
    <w:uiPriority w:val="99"/>
    <w:semiHidden/>
    <w:rsid w:val="0078786A"/>
    <w:rPr>
      <w:rFonts w:ascii="Consolas" w:hAnsi="Consolas" w:cs="Consolas"/>
      <w:sz w:val="20"/>
      <w:szCs w:val="20"/>
    </w:rPr>
  </w:style>
  <w:style w:type="table" w:styleId="Tabelacomgrelha">
    <w:name w:val="Table Grid"/>
    <w:basedOn w:val="Tabelanormal"/>
    <w:uiPriority w:val="59"/>
    <w:rsid w:val="0051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Tipodeletrapredefinidodopargrafo"/>
    <w:rsid w:val="00BD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234">
      <w:bodyDiv w:val="1"/>
      <w:marLeft w:val="0"/>
      <w:marRight w:val="0"/>
      <w:marTop w:val="0"/>
      <w:marBottom w:val="0"/>
      <w:divBdr>
        <w:top w:val="none" w:sz="0" w:space="0" w:color="auto"/>
        <w:left w:val="none" w:sz="0" w:space="0" w:color="auto"/>
        <w:bottom w:val="none" w:sz="0" w:space="0" w:color="auto"/>
        <w:right w:val="none" w:sz="0" w:space="0" w:color="auto"/>
      </w:divBdr>
    </w:div>
    <w:div w:id="36442867">
      <w:bodyDiv w:val="1"/>
      <w:marLeft w:val="0"/>
      <w:marRight w:val="0"/>
      <w:marTop w:val="0"/>
      <w:marBottom w:val="0"/>
      <w:divBdr>
        <w:top w:val="none" w:sz="0" w:space="0" w:color="auto"/>
        <w:left w:val="none" w:sz="0" w:space="0" w:color="auto"/>
        <w:bottom w:val="none" w:sz="0" w:space="0" w:color="auto"/>
        <w:right w:val="none" w:sz="0" w:space="0" w:color="auto"/>
      </w:divBdr>
    </w:div>
    <w:div w:id="62604234">
      <w:bodyDiv w:val="1"/>
      <w:marLeft w:val="0"/>
      <w:marRight w:val="0"/>
      <w:marTop w:val="0"/>
      <w:marBottom w:val="0"/>
      <w:divBdr>
        <w:top w:val="none" w:sz="0" w:space="0" w:color="auto"/>
        <w:left w:val="none" w:sz="0" w:space="0" w:color="auto"/>
        <w:bottom w:val="none" w:sz="0" w:space="0" w:color="auto"/>
        <w:right w:val="none" w:sz="0" w:space="0" w:color="auto"/>
      </w:divBdr>
    </w:div>
    <w:div w:id="64307489">
      <w:bodyDiv w:val="1"/>
      <w:marLeft w:val="0"/>
      <w:marRight w:val="0"/>
      <w:marTop w:val="0"/>
      <w:marBottom w:val="0"/>
      <w:divBdr>
        <w:top w:val="none" w:sz="0" w:space="0" w:color="auto"/>
        <w:left w:val="none" w:sz="0" w:space="0" w:color="auto"/>
        <w:bottom w:val="none" w:sz="0" w:space="0" w:color="auto"/>
        <w:right w:val="none" w:sz="0" w:space="0" w:color="auto"/>
      </w:divBdr>
    </w:div>
    <w:div w:id="121312076">
      <w:bodyDiv w:val="1"/>
      <w:marLeft w:val="0"/>
      <w:marRight w:val="0"/>
      <w:marTop w:val="0"/>
      <w:marBottom w:val="0"/>
      <w:divBdr>
        <w:top w:val="none" w:sz="0" w:space="0" w:color="auto"/>
        <w:left w:val="none" w:sz="0" w:space="0" w:color="auto"/>
        <w:bottom w:val="none" w:sz="0" w:space="0" w:color="auto"/>
        <w:right w:val="none" w:sz="0" w:space="0" w:color="auto"/>
      </w:divBdr>
    </w:div>
    <w:div w:id="168102774">
      <w:bodyDiv w:val="1"/>
      <w:marLeft w:val="0"/>
      <w:marRight w:val="0"/>
      <w:marTop w:val="0"/>
      <w:marBottom w:val="0"/>
      <w:divBdr>
        <w:top w:val="none" w:sz="0" w:space="0" w:color="auto"/>
        <w:left w:val="none" w:sz="0" w:space="0" w:color="auto"/>
        <w:bottom w:val="none" w:sz="0" w:space="0" w:color="auto"/>
        <w:right w:val="none" w:sz="0" w:space="0" w:color="auto"/>
      </w:divBdr>
    </w:div>
    <w:div w:id="177475252">
      <w:bodyDiv w:val="1"/>
      <w:marLeft w:val="0"/>
      <w:marRight w:val="0"/>
      <w:marTop w:val="0"/>
      <w:marBottom w:val="0"/>
      <w:divBdr>
        <w:top w:val="none" w:sz="0" w:space="0" w:color="auto"/>
        <w:left w:val="none" w:sz="0" w:space="0" w:color="auto"/>
        <w:bottom w:val="none" w:sz="0" w:space="0" w:color="auto"/>
        <w:right w:val="none" w:sz="0" w:space="0" w:color="auto"/>
      </w:divBdr>
    </w:div>
    <w:div w:id="225142941">
      <w:bodyDiv w:val="1"/>
      <w:marLeft w:val="0"/>
      <w:marRight w:val="0"/>
      <w:marTop w:val="0"/>
      <w:marBottom w:val="0"/>
      <w:divBdr>
        <w:top w:val="none" w:sz="0" w:space="0" w:color="auto"/>
        <w:left w:val="none" w:sz="0" w:space="0" w:color="auto"/>
        <w:bottom w:val="none" w:sz="0" w:space="0" w:color="auto"/>
        <w:right w:val="none" w:sz="0" w:space="0" w:color="auto"/>
      </w:divBdr>
    </w:div>
    <w:div w:id="279847953">
      <w:bodyDiv w:val="1"/>
      <w:marLeft w:val="0"/>
      <w:marRight w:val="0"/>
      <w:marTop w:val="0"/>
      <w:marBottom w:val="0"/>
      <w:divBdr>
        <w:top w:val="none" w:sz="0" w:space="0" w:color="auto"/>
        <w:left w:val="none" w:sz="0" w:space="0" w:color="auto"/>
        <w:bottom w:val="none" w:sz="0" w:space="0" w:color="auto"/>
        <w:right w:val="none" w:sz="0" w:space="0" w:color="auto"/>
      </w:divBdr>
    </w:div>
    <w:div w:id="399331824">
      <w:bodyDiv w:val="1"/>
      <w:marLeft w:val="0"/>
      <w:marRight w:val="0"/>
      <w:marTop w:val="0"/>
      <w:marBottom w:val="0"/>
      <w:divBdr>
        <w:top w:val="none" w:sz="0" w:space="0" w:color="auto"/>
        <w:left w:val="none" w:sz="0" w:space="0" w:color="auto"/>
        <w:bottom w:val="none" w:sz="0" w:space="0" w:color="auto"/>
        <w:right w:val="none" w:sz="0" w:space="0" w:color="auto"/>
      </w:divBdr>
    </w:div>
    <w:div w:id="439229945">
      <w:bodyDiv w:val="1"/>
      <w:marLeft w:val="0"/>
      <w:marRight w:val="0"/>
      <w:marTop w:val="0"/>
      <w:marBottom w:val="0"/>
      <w:divBdr>
        <w:top w:val="none" w:sz="0" w:space="0" w:color="auto"/>
        <w:left w:val="none" w:sz="0" w:space="0" w:color="auto"/>
        <w:bottom w:val="none" w:sz="0" w:space="0" w:color="auto"/>
        <w:right w:val="none" w:sz="0" w:space="0" w:color="auto"/>
      </w:divBdr>
    </w:div>
    <w:div w:id="490218633">
      <w:bodyDiv w:val="1"/>
      <w:marLeft w:val="0"/>
      <w:marRight w:val="0"/>
      <w:marTop w:val="0"/>
      <w:marBottom w:val="0"/>
      <w:divBdr>
        <w:top w:val="none" w:sz="0" w:space="0" w:color="auto"/>
        <w:left w:val="none" w:sz="0" w:space="0" w:color="auto"/>
        <w:bottom w:val="none" w:sz="0" w:space="0" w:color="auto"/>
        <w:right w:val="none" w:sz="0" w:space="0" w:color="auto"/>
      </w:divBdr>
    </w:div>
    <w:div w:id="505096987">
      <w:bodyDiv w:val="1"/>
      <w:marLeft w:val="0"/>
      <w:marRight w:val="0"/>
      <w:marTop w:val="0"/>
      <w:marBottom w:val="0"/>
      <w:divBdr>
        <w:top w:val="none" w:sz="0" w:space="0" w:color="auto"/>
        <w:left w:val="none" w:sz="0" w:space="0" w:color="auto"/>
        <w:bottom w:val="none" w:sz="0" w:space="0" w:color="auto"/>
        <w:right w:val="none" w:sz="0" w:space="0" w:color="auto"/>
      </w:divBdr>
    </w:div>
    <w:div w:id="529883259">
      <w:bodyDiv w:val="1"/>
      <w:marLeft w:val="0"/>
      <w:marRight w:val="0"/>
      <w:marTop w:val="0"/>
      <w:marBottom w:val="0"/>
      <w:divBdr>
        <w:top w:val="none" w:sz="0" w:space="0" w:color="auto"/>
        <w:left w:val="none" w:sz="0" w:space="0" w:color="auto"/>
        <w:bottom w:val="none" w:sz="0" w:space="0" w:color="auto"/>
        <w:right w:val="none" w:sz="0" w:space="0" w:color="auto"/>
      </w:divBdr>
    </w:div>
    <w:div w:id="540243876">
      <w:bodyDiv w:val="1"/>
      <w:marLeft w:val="0"/>
      <w:marRight w:val="0"/>
      <w:marTop w:val="0"/>
      <w:marBottom w:val="0"/>
      <w:divBdr>
        <w:top w:val="none" w:sz="0" w:space="0" w:color="auto"/>
        <w:left w:val="none" w:sz="0" w:space="0" w:color="auto"/>
        <w:bottom w:val="none" w:sz="0" w:space="0" w:color="auto"/>
        <w:right w:val="none" w:sz="0" w:space="0" w:color="auto"/>
      </w:divBdr>
    </w:div>
    <w:div w:id="553391580">
      <w:bodyDiv w:val="1"/>
      <w:marLeft w:val="0"/>
      <w:marRight w:val="0"/>
      <w:marTop w:val="0"/>
      <w:marBottom w:val="0"/>
      <w:divBdr>
        <w:top w:val="none" w:sz="0" w:space="0" w:color="auto"/>
        <w:left w:val="none" w:sz="0" w:space="0" w:color="auto"/>
        <w:bottom w:val="none" w:sz="0" w:space="0" w:color="auto"/>
        <w:right w:val="none" w:sz="0" w:space="0" w:color="auto"/>
      </w:divBdr>
    </w:div>
    <w:div w:id="599030527">
      <w:bodyDiv w:val="1"/>
      <w:marLeft w:val="0"/>
      <w:marRight w:val="0"/>
      <w:marTop w:val="0"/>
      <w:marBottom w:val="0"/>
      <w:divBdr>
        <w:top w:val="none" w:sz="0" w:space="0" w:color="auto"/>
        <w:left w:val="none" w:sz="0" w:space="0" w:color="auto"/>
        <w:bottom w:val="none" w:sz="0" w:space="0" w:color="auto"/>
        <w:right w:val="none" w:sz="0" w:space="0" w:color="auto"/>
      </w:divBdr>
    </w:div>
    <w:div w:id="608006190">
      <w:bodyDiv w:val="1"/>
      <w:marLeft w:val="0"/>
      <w:marRight w:val="0"/>
      <w:marTop w:val="0"/>
      <w:marBottom w:val="0"/>
      <w:divBdr>
        <w:top w:val="none" w:sz="0" w:space="0" w:color="auto"/>
        <w:left w:val="none" w:sz="0" w:space="0" w:color="auto"/>
        <w:bottom w:val="none" w:sz="0" w:space="0" w:color="auto"/>
        <w:right w:val="none" w:sz="0" w:space="0" w:color="auto"/>
      </w:divBdr>
    </w:div>
    <w:div w:id="638341791">
      <w:bodyDiv w:val="1"/>
      <w:marLeft w:val="0"/>
      <w:marRight w:val="0"/>
      <w:marTop w:val="0"/>
      <w:marBottom w:val="0"/>
      <w:divBdr>
        <w:top w:val="none" w:sz="0" w:space="0" w:color="auto"/>
        <w:left w:val="none" w:sz="0" w:space="0" w:color="auto"/>
        <w:bottom w:val="none" w:sz="0" w:space="0" w:color="auto"/>
        <w:right w:val="none" w:sz="0" w:space="0" w:color="auto"/>
      </w:divBdr>
    </w:div>
    <w:div w:id="679115295">
      <w:bodyDiv w:val="1"/>
      <w:marLeft w:val="0"/>
      <w:marRight w:val="0"/>
      <w:marTop w:val="0"/>
      <w:marBottom w:val="0"/>
      <w:divBdr>
        <w:top w:val="none" w:sz="0" w:space="0" w:color="auto"/>
        <w:left w:val="none" w:sz="0" w:space="0" w:color="auto"/>
        <w:bottom w:val="none" w:sz="0" w:space="0" w:color="auto"/>
        <w:right w:val="none" w:sz="0" w:space="0" w:color="auto"/>
      </w:divBdr>
      <w:divsChild>
        <w:div w:id="791901373">
          <w:marLeft w:val="0"/>
          <w:marRight w:val="0"/>
          <w:marTop w:val="0"/>
          <w:marBottom w:val="0"/>
          <w:divBdr>
            <w:top w:val="none" w:sz="0" w:space="0" w:color="auto"/>
            <w:left w:val="none" w:sz="0" w:space="0" w:color="auto"/>
            <w:bottom w:val="none" w:sz="0" w:space="0" w:color="auto"/>
            <w:right w:val="none" w:sz="0" w:space="0" w:color="auto"/>
          </w:divBdr>
          <w:divsChild>
            <w:div w:id="2066298975">
              <w:marLeft w:val="2700"/>
              <w:marRight w:val="0"/>
              <w:marTop w:val="0"/>
              <w:marBottom w:val="0"/>
              <w:divBdr>
                <w:top w:val="none" w:sz="0" w:space="0" w:color="auto"/>
                <w:left w:val="none" w:sz="0" w:space="0" w:color="auto"/>
                <w:bottom w:val="none" w:sz="0" w:space="0" w:color="auto"/>
                <w:right w:val="none" w:sz="0" w:space="0" w:color="auto"/>
              </w:divBdr>
              <w:divsChild>
                <w:div w:id="1066222988">
                  <w:marLeft w:val="0"/>
                  <w:marRight w:val="0"/>
                  <w:marTop w:val="0"/>
                  <w:marBottom w:val="0"/>
                  <w:divBdr>
                    <w:top w:val="none" w:sz="0" w:space="0" w:color="auto"/>
                    <w:left w:val="none" w:sz="0" w:space="0" w:color="auto"/>
                    <w:bottom w:val="none" w:sz="0" w:space="0" w:color="auto"/>
                    <w:right w:val="none" w:sz="0" w:space="0" w:color="auto"/>
                  </w:divBdr>
                  <w:divsChild>
                    <w:div w:id="595289877">
                      <w:marLeft w:val="0"/>
                      <w:marRight w:val="0"/>
                      <w:marTop w:val="0"/>
                      <w:marBottom w:val="0"/>
                      <w:divBdr>
                        <w:top w:val="none" w:sz="0" w:space="0" w:color="auto"/>
                        <w:left w:val="none" w:sz="0" w:space="0" w:color="auto"/>
                        <w:bottom w:val="none" w:sz="0" w:space="0" w:color="auto"/>
                        <w:right w:val="none" w:sz="0" w:space="0" w:color="auto"/>
                      </w:divBdr>
                      <w:divsChild>
                        <w:div w:id="329791910">
                          <w:marLeft w:val="0"/>
                          <w:marRight w:val="0"/>
                          <w:marTop w:val="0"/>
                          <w:marBottom w:val="0"/>
                          <w:divBdr>
                            <w:top w:val="none" w:sz="0" w:space="0" w:color="auto"/>
                            <w:left w:val="none" w:sz="0" w:space="0" w:color="auto"/>
                            <w:bottom w:val="none" w:sz="0" w:space="0" w:color="auto"/>
                            <w:right w:val="none" w:sz="0" w:space="0" w:color="auto"/>
                          </w:divBdr>
                          <w:divsChild>
                            <w:div w:id="997148711">
                              <w:marLeft w:val="0"/>
                              <w:marRight w:val="0"/>
                              <w:marTop w:val="90"/>
                              <w:marBottom w:val="0"/>
                              <w:divBdr>
                                <w:top w:val="none" w:sz="0" w:space="0" w:color="auto"/>
                                <w:left w:val="none" w:sz="0" w:space="0" w:color="auto"/>
                                <w:bottom w:val="none" w:sz="0" w:space="0" w:color="auto"/>
                                <w:right w:val="none" w:sz="0" w:space="0" w:color="auto"/>
                              </w:divBdr>
                              <w:divsChild>
                                <w:div w:id="230972847">
                                  <w:marLeft w:val="0"/>
                                  <w:marRight w:val="0"/>
                                  <w:marTop w:val="0"/>
                                  <w:marBottom w:val="660"/>
                                  <w:divBdr>
                                    <w:top w:val="none" w:sz="0" w:space="0" w:color="auto"/>
                                    <w:left w:val="none" w:sz="0" w:space="0" w:color="auto"/>
                                    <w:bottom w:val="none" w:sz="0" w:space="0" w:color="auto"/>
                                    <w:right w:val="none" w:sz="0" w:space="0" w:color="auto"/>
                                  </w:divBdr>
                                  <w:divsChild>
                                    <w:div w:id="528644418">
                                      <w:marLeft w:val="0"/>
                                      <w:marRight w:val="0"/>
                                      <w:marTop w:val="0"/>
                                      <w:marBottom w:val="450"/>
                                      <w:divBdr>
                                        <w:top w:val="none" w:sz="0" w:space="0" w:color="auto"/>
                                        <w:left w:val="none" w:sz="0" w:space="0" w:color="auto"/>
                                        <w:bottom w:val="none" w:sz="0" w:space="0" w:color="auto"/>
                                        <w:right w:val="none" w:sz="0" w:space="0" w:color="auto"/>
                                      </w:divBdr>
                                      <w:divsChild>
                                        <w:div w:id="105077814">
                                          <w:marLeft w:val="0"/>
                                          <w:marRight w:val="0"/>
                                          <w:marTop w:val="0"/>
                                          <w:marBottom w:val="0"/>
                                          <w:divBdr>
                                            <w:top w:val="none" w:sz="0" w:space="0" w:color="auto"/>
                                            <w:left w:val="none" w:sz="0" w:space="0" w:color="auto"/>
                                            <w:bottom w:val="none" w:sz="0" w:space="0" w:color="auto"/>
                                            <w:right w:val="none" w:sz="0" w:space="0" w:color="auto"/>
                                          </w:divBdr>
                                          <w:divsChild>
                                            <w:div w:id="1074819095">
                                              <w:marLeft w:val="0"/>
                                              <w:marRight w:val="0"/>
                                              <w:marTop w:val="0"/>
                                              <w:marBottom w:val="0"/>
                                              <w:divBdr>
                                                <w:top w:val="none" w:sz="0" w:space="0" w:color="auto"/>
                                                <w:left w:val="none" w:sz="0" w:space="0" w:color="auto"/>
                                                <w:bottom w:val="none" w:sz="0" w:space="0" w:color="auto"/>
                                                <w:right w:val="none" w:sz="0" w:space="0" w:color="auto"/>
                                              </w:divBdr>
                                              <w:divsChild>
                                                <w:div w:id="524366663">
                                                  <w:marLeft w:val="0"/>
                                                  <w:marRight w:val="0"/>
                                                  <w:marTop w:val="0"/>
                                                  <w:marBottom w:val="0"/>
                                                  <w:divBdr>
                                                    <w:top w:val="none" w:sz="0" w:space="0" w:color="auto"/>
                                                    <w:left w:val="none" w:sz="0" w:space="0" w:color="auto"/>
                                                    <w:bottom w:val="none" w:sz="0" w:space="0" w:color="auto"/>
                                                    <w:right w:val="none" w:sz="0" w:space="0" w:color="auto"/>
                                                  </w:divBdr>
                                                  <w:divsChild>
                                                    <w:div w:id="1401126281">
                                                      <w:marLeft w:val="0"/>
                                                      <w:marRight w:val="0"/>
                                                      <w:marTop w:val="0"/>
                                                      <w:marBottom w:val="0"/>
                                                      <w:divBdr>
                                                        <w:top w:val="none" w:sz="0" w:space="0" w:color="auto"/>
                                                        <w:left w:val="none" w:sz="0" w:space="0" w:color="auto"/>
                                                        <w:bottom w:val="none" w:sz="0" w:space="0" w:color="auto"/>
                                                        <w:right w:val="none" w:sz="0" w:space="0" w:color="auto"/>
                                                      </w:divBdr>
                                                      <w:divsChild>
                                                        <w:div w:id="1298877237">
                                                          <w:marLeft w:val="0"/>
                                                          <w:marRight w:val="0"/>
                                                          <w:marTop w:val="0"/>
                                                          <w:marBottom w:val="0"/>
                                                          <w:divBdr>
                                                            <w:top w:val="none" w:sz="0" w:space="0" w:color="auto"/>
                                                            <w:left w:val="none" w:sz="0" w:space="0" w:color="auto"/>
                                                            <w:bottom w:val="none" w:sz="0" w:space="0" w:color="auto"/>
                                                            <w:right w:val="none" w:sz="0" w:space="0" w:color="auto"/>
                                                          </w:divBdr>
                                                          <w:divsChild>
                                                            <w:div w:id="453912117">
                                                              <w:marLeft w:val="0"/>
                                                              <w:marRight w:val="0"/>
                                                              <w:marTop w:val="0"/>
                                                              <w:marBottom w:val="0"/>
                                                              <w:divBdr>
                                                                <w:top w:val="none" w:sz="0" w:space="0" w:color="auto"/>
                                                                <w:left w:val="none" w:sz="0" w:space="0" w:color="auto"/>
                                                                <w:bottom w:val="none" w:sz="0" w:space="0" w:color="auto"/>
                                                                <w:right w:val="none" w:sz="0" w:space="0" w:color="auto"/>
                                                              </w:divBdr>
                                                              <w:divsChild>
                                                                <w:div w:id="492797531">
                                                                  <w:marLeft w:val="0"/>
                                                                  <w:marRight w:val="0"/>
                                                                  <w:marTop w:val="0"/>
                                                                  <w:marBottom w:val="0"/>
                                                                  <w:divBdr>
                                                                    <w:top w:val="none" w:sz="0" w:space="0" w:color="auto"/>
                                                                    <w:left w:val="none" w:sz="0" w:space="0" w:color="auto"/>
                                                                    <w:bottom w:val="none" w:sz="0" w:space="0" w:color="auto"/>
                                                                    <w:right w:val="none" w:sz="0" w:space="0" w:color="auto"/>
                                                                  </w:divBdr>
                                                                  <w:divsChild>
                                                                    <w:div w:id="487596298">
                                                                      <w:marLeft w:val="0"/>
                                                                      <w:marRight w:val="0"/>
                                                                      <w:marTop w:val="0"/>
                                                                      <w:marBottom w:val="0"/>
                                                                      <w:divBdr>
                                                                        <w:top w:val="none" w:sz="0" w:space="0" w:color="auto"/>
                                                                        <w:left w:val="none" w:sz="0" w:space="0" w:color="auto"/>
                                                                        <w:bottom w:val="none" w:sz="0" w:space="0" w:color="auto"/>
                                                                        <w:right w:val="none" w:sz="0" w:space="0" w:color="auto"/>
                                                                      </w:divBdr>
                                                                      <w:divsChild>
                                                                        <w:div w:id="1163469391">
                                                                          <w:marLeft w:val="0"/>
                                                                          <w:marRight w:val="0"/>
                                                                          <w:marTop w:val="0"/>
                                                                          <w:marBottom w:val="0"/>
                                                                          <w:divBdr>
                                                                            <w:top w:val="none" w:sz="0" w:space="0" w:color="auto"/>
                                                                            <w:left w:val="none" w:sz="0" w:space="0" w:color="auto"/>
                                                                            <w:bottom w:val="none" w:sz="0" w:space="0" w:color="auto"/>
                                                                            <w:right w:val="none" w:sz="0" w:space="0" w:color="auto"/>
                                                                          </w:divBdr>
                                                                        </w:div>
                                                                        <w:div w:id="80219961">
                                                                          <w:marLeft w:val="0"/>
                                                                          <w:marRight w:val="0"/>
                                                                          <w:marTop w:val="0"/>
                                                                          <w:marBottom w:val="0"/>
                                                                          <w:divBdr>
                                                                            <w:top w:val="none" w:sz="0" w:space="0" w:color="auto"/>
                                                                            <w:left w:val="none" w:sz="0" w:space="0" w:color="auto"/>
                                                                            <w:bottom w:val="none" w:sz="0" w:space="0" w:color="auto"/>
                                                                            <w:right w:val="none" w:sz="0" w:space="0" w:color="auto"/>
                                                                          </w:divBdr>
                                                                          <w:divsChild>
                                                                            <w:div w:id="1134329111">
                                                                              <w:marLeft w:val="0"/>
                                                                              <w:marRight w:val="165"/>
                                                                              <w:marTop w:val="150"/>
                                                                              <w:marBottom w:val="0"/>
                                                                              <w:divBdr>
                                                                                <w:top w:val="none" w:sz="0" w:space="0" w:color="auto"/>
                                                                                <w:left w:val="none" w:sz="0" w:space="0" w:color="auto"/>
                                                                                <w:bottom w:val="none" w:sz="0" w:space="0" w:color="auto"/>
                                                                                <w:right w:val="none" w:sz="0" w:space="0" w:color="auto"/>
                                                                              </w:divBdr>
                                                                              <w:divsChild>
                                                                                <w:div w:id="831798601">
                                                                                  <w:marLeft w:val="0"/>
                                                                                  <w:marRight w:val="0"/>
                                                                                  <w:marTop w:val="0"/>
                                                                                  <w:marBottom w:val="0"/>
                                                                                  <w:divBdr>
                                                                                    <w:top w:val="none" w:sz="0" w:space="0" w:color="auto"/>
                                                                                    <w:left w:val="none" w:sz="0" w:space="0" w:color="auto"/>
                                                                                    <w:bottom w:val="none" w:sz="0" w:space="0" w:color="auto"/>
                                                                                    <w:right w:val="none" w:sz="0" w:space="0" w:color="auto"/>
                                                                                  </w:divBdr>
                                                                                  <w:divsChild>
                                                                                    <w:div w:id="9616917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44475">
                                              <w:marLeft w:val="0"/>
                                              <w:marRight w:val="0"/>
                                              <w:marTop w:val="240"/>
                                              <w:marBottom w:val="0"/>
                                              <w:divBdr>
                                                <w:top w:val="none" w:sz="0" w:space="0" w:color="auto"/>
                                                <w:left w:val="none" w:sz="0" w:space="0" w:color="auto"/>
                                                <w:bottom w:val="none" w:sz="0" w:space="0" w:color="auto"/>
                                                <w:right w:val="none" w:sz="0" w:space="0" w:color="auto"/>
                                              </w:divBdr>
                                              <w:divsChild>
                                                <w:div w:id="78722080">
                                                  <w:marLeft w:val="210"/>
                                                  <w:marRight w:val="0"/>
                                                  <w:marTop w:val="0"/>
                                                  <w:marBottom w:val="0"/>
                                                  <w:divBdr>
                                                    <w:top w:val="none" w:sz="0" w:space="0" w:color="auto"/>
                                                    <w:left w:val="none" w:sz="0" w:space="0" w:color="auto"/>
                                                    <w:bottom w:val="none" w:sz="0" w:space="0" w:color="auto"/>
                                                    <w:right w:val="none" w:sz="0" w:space="0" w:color="auto"/>
                                                  </w:divBdr>
                                                  <w:divsChild>
                                                    <w:div w:id="14074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62520">
                                  <w:marLeft w:val="0"/>
                                  <w:marRight w:val="0"/>
                                  <w:marTop w:val="0"/>
                                  <w:marBottom w:val="450"/>
                                  <w:divBdr>
                                    <w:top w:val="none" w:sz="0" w:space="0" w:color="auto"/>
                                    <w:left w:val="none" w:sz="0" w:space="0" w:color="auto"/>
                                    <w:bottom w:val="none" w:sz="0" w:space="0" w:color="auto"/>
                                    <w:right w:val="none" w:sz="0" w:space="0" w:color="auto"/>
                                  </w:divBdr>
                                  <w:divsChild>
                                    <w:div w:id="636880906">
                                      <w:marLeft w:val="0"/>
                                      <w:marRight w:val="0"/>
                                      <w:marTop w:val="0"/>
                                      <w:marBottom w:val="0"/>
                                      <w:divBdr>
                                        <w:top w:val="none" w:sz="0" w:space="0" w:color="auto"/>
                                        <w:left w:val="none" w:sz="0" w:space="0" w:color="auto"/>
                                        <w:bottom w:val="none" w:sz="0" w:space="0" w:color="auto"/>
                                        <w:right w:val="none" w:sz="0" w:space="0" w:color="auto"/>
                                      </w:divBdr>
                                      <w:divsChild>
                                        <w:div w:id="135531318">
                                          <w:marLeft w:val="0"/>
                                          <w:marRight w:val="0"/>
                                          <w:marTop w:val="0"/>
                                          <w:marBottom w:val="0"/>
                                          <w:divBdr>
                                            <w:top w:val="none" w:sz="0" w:space="0" w:color="auto"/>
                                            <w:left w:val="none" w:sz="0" w:space="0" w:color="auto"/>
                                            <w:bottom w:val="none" w:sz="0" w:space="0" w:color="auto"/>
                                            <w:right w:val="none" w:sz="0" w:space="0" w:color="auto"/>
                                          </w:divBdr>
                                          <w:divsChild>
                                            <w:div w:id="135882305">
                                              <w:marLeft w:val="0"/>
                                              <w:marRight w:val="0"/>
                                              <w:marTop w:val="0"/>
                                              <w:marBottom w:val="0"/>
                                              <w:divBdr>
                                                <w:top w:val="none" w:sz="0" w:space="0" w:color="auto"/>
                                                <w:left w:val="none" w:sz="0" w:space="0" w:color="auto"/>
                                                <w:bottom w:val="none" w:sz="0" w:space="0" w:color="auto"/>
                                                <w:right w:val="none" w:sz="0" w:space="0" w:color="auto"/>
                                              </w:divBdr>
                                              <w:divsChild>
                                                <w:div w:id="1712606392">
                                                  <w:marLeft w:val="0"/>
                                                  <w:marRight w:val="0"/>
                                                  <w:marTop w:val="0"/>
                                                  <w:marBottom w:val="0"/>
                                                  <w:divBdr>
                                                    <w:top w:val="none" w:sz="0" w:space="0" w:color="auto"/>
                                                    <w:left w:val="none" w:sz="0" w:space="0" w:color="auto"/>
                                                    <w:bottom w:val="none" w:sz="0" w:space="0" w:color="auto"/>
                                                    <w:right w:val="none" w:sz="0" w:space="0" w:color="auto"/>
                                                  </w:divBdr>
                                                </w:div>
                                                <w:div w:id="210852260">
                                                  <w:marLeft w:val="0"/>
                                                  <w:marRight w:val="0"/>
                                                  <w:marTop w:val="0"/>
                                                  <w:marBottom w:val="0"/>
                                                  <w:divBdr>
                                                    <w:top w:val="none" w:sz="0" w:space="0" w:color="auto"/>
                                                    <w:left w:val="none" w:sz="0" w:space="0" w:color="auto"/>
                                                    <w:bottom w:val="none" w:sz="0" w:space="0" w:color="auto"/>
                                                    <w:right w:val="none" w:sz="0" w:space="0" w:color="auto"/>
                                                  </w:divBdr>
                                                  <w:divsChild>
                                                    <w:div w:id="1093433539">
                                                      <w:marLeft w:val="0"/>
                                                      <w:marRight w:val="0"/>
                                                      <w:marTop w:val="0"/>
                                                      <w:marBottom w:val="0"/>
                                                      <w:divBdr>
                                                        <w:top w:val="none" w:sz="0" w:space="0" w:color="auto"/>
                                                        <w:left w:val="none" w:sz="0" w:space="0" w:color="auto"/>
                                                        <w:bottom w:val="none" w:sz="0" w:space="0" w:color="auto"/>
                                                        <w:right w:val="none" w:sz="0" w:space="0" w:color="auto"/>
                                                      </w:divBdr>
                                                      <w:divsChild>
                                                        <w:div w:id="67935896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71103312">
                                              <w:marLeft w:val="0"/>
                                              <w:marRight w:val="0"/>
                                              <w:marTop w:val="0"/>
                                              <w:marBottom w:val="0"/>
                                              <w:divBdr>
                                                <w:top w:val="none" w:sz="0" w:space="0" w:color="auto"/>
                                                <w:left w:val="none" w:sz="0" w:space="0" w:color="auto"/>
                                                <w:bottom w:val="none" w:sz="0" w:space="0" w:color="auto"/>
                                                <w:right w:val="none" w:sz="0" w:space="0" w:color="auto"/>
                                              </w:divBdr>
                                              <w:divsChild>
                                                <w:div w:id="16091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25450">
                                  <w:marLeft w:val="0"/>
                                  <w:marRight w:val="0"/>
                                  <w:marTop w:val="0"/>
                                  <w:marBottom w:val="450"/>
                                  <w:divBdr>
                                    <w:top w:val="none" w:sz="0" w:space="0" w:color="auto"/>
                                    <w:left w:val="none" w:sz="0" w:space="0" w:color="auto"/>
                                    <w:bottom w:val="none" w:sz="0" w:space="0" w:color="auto"/>
                                    <w:right w:val="none" w:sz="0" w:space="0" w:color="auto"/>
                                  </w:divBdr>
                                  <w:divsChild>
                                    <w:div w:id="1347099905">
                                      <w:marLeft w:val="0"/>
                                      <w:marRight w:val="0"/>
                                      <w:marTop w:val="0"/>
                                      <w:marBottom w:val="0"/>
                                      <w:divBdr>
                                        <w:top w:val="none" w:sz="0" w:space="0" w:color="auto"/>
                                        <w:left w:val="none" w:sz="0" w:space="0" w:color="auto"/>
                                        <w:bottom w:val="none" w:sz="0" w:space="0" w:color="auto"/>
                                        <w:right w:val="none" w:sz="0" w:space="0" w:color="auto"/>
                                      </w:divBdr>
                                      <w:divsChild>
                                        <w:div w:id="740446259">
                                          <w:marLeft w:val="0"/>
                                          <w:marRight w:val="0"/>
                                          <w:marTop w:val="0"/>
                                          <w:marBottom w:val="0"/>
                                          <w:divBdr>
                                            <w:top w:val="none" w:sz="0" w:space="0" w:color="auto"/>
                                            <w:left w:val="none" w:sz="0" w:space="0" w:color="auto"/>
                                            <w:bottom w:val="none" w:sz="0" w:space="0" w:color="auto"/>
                                            <w:right w:val="none" w:sz="0" w:space="0" w:color="auto"/>
                                          </w:divBdr>
                                          <w:divsChild>
                                            <w:div w:id="314914276">
                                              <w:marLeft w:val="0"/>
                                              <w:marRight w:val="0"/>
                                              <w:marTop w:val="0"/>
                                              <w:marBottom w:val="0"/>
                                              <w:divBdr>
                                                <w:top w:val="none" w:sz="0" w:space="0" w:color="auto"/>
                                                <w:left w:val="none" w:sz="0" w:space="0" w:color="auto"/>
                                                <w:bottom w:val="none" w:sz="0" w:space="0" w:color="auto"/>
                                                <w:right w:val="none" w:sz="0" w:space="0" w:color="auto"/>
                                              </w:divBdr>
                                              <w:divsChild>
                                                <w:div w:id="531042374">
                                                  <w:marLeft w:val="0"/>
                                                  <w:marRight w:val="0"/>
                                                  <w:marTop w:val="0"/>
                                                  <w:marBottom w:val="0"/>
                                                  <w:divBdr>
                                                    <w:top w:val="none" w:sz="0" w:space="0" w:color="auto"/>
                                                    <w:left w:val="none" w:sz="0" w:space="0" w:color="auto"/>
                                                    <w:bottom w:val="none" w:sz="0" w:space="0" w:color="auto"/>
                                                    <w:right w:val="none" w:sz="0" w:space="0" w:color="auto"/>
                                                  </w:divBdr>
                                                </w:div>
                                                <w:div w:id="1869949458">
                                                  <w:marLeft w:val="0"/>
                                                  <w:marRight w:val="0"/>
                                                  <w:marTop w:val="0"/>
                                                  <w:marBottom w:val="0"/>
                                                  <w:divBdr>
                                                    <w:top w:val="none" w:sz="0" w:space="0" w:color="auto"/>
                                                    <w:left w:val="none" w:sz="0" w:space="0" w:color="auto"/>
                                                    <w:bottom w:val="none" w:sz="0" w:space="0" w:color="auto"/>
                                                    <w:right w:val="none" w:sz="0" w:space="0" w:color="auto"/>
                                                  </w:divBdr>
                                                  <w:divsChild>
                                                    <w:div w:id="48311569">
                                                      <w:marLeft w:val="0"/>
                                                      <w:marRight w:val="0"/>
                                                      <w:marTop w:val="0"/>
                                                      <w:marBottom w:val="0"/>
                                                      <w:divBdr>
                                                        <w:top w:val="none" w:sz="0" w:space="0" w:color="auto"/>
                                                        <w:left w:val="none" w:sz="0" w:space="0" w:color="auto"/>
                                                        <w:bottom w:val="none" w:sz="0" w:space="0" w:color="auto"/>
                                                        <w:right w:val="none" w:sz="0" w:space="0" w:color="auto"/>
                                                      </w:divBdr>
                                                      <w:divsChild>
                                                        <w:div w:id="206185404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81277564">
                                              <w:marLeft w:val="0"/>
                                              <w:marRight w:val="0"/>
                                              <w:marTop w:val="0"/>
                                              <w:marBottom w:val="0"/>
                                              <w:divBdr>
                                                <w:top w:val="none" w:sz="0" w:space="0" w:color="auto"/>
                                                <w:left w:val="none" w:sz="0" w:space="0" w:color="auto"/>
                                                <w:bottom w:val="none" w:sz="0" w:space="0" w:color="auto"/>
                                                <w:right w:val="none" w:sz="0" w:space="0" w:color="auto"/>
                                              </w:divBdr>
                                              <w:divsChild>
                                                <w:div w:id="48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37641">
                                  <w:marLeft w:val="0"/>
                                  <w:marRight w:val="0"/>
                                  <w:marTop w:val="0"/>
                                  <w:marBottom w:val="450"/>
                                  <w:divBdr>
                                    <w:top w:val="none" w:sz="0" w:space="0" w:color="auto"/>
                                    <w:left w:val="none" w:sz="0" w:space="0" w:color="auto"/>
                                    <w:bottom w:val="none" w:sz="0" w:space="0" w:color="auto"/>
                                    <w:right w:val="none" w:sz="0" w:space="0" w:color="auto"/>
                                  </w:divBdr>
                                  <w:divsChild>
                                    <w:div w:id="820537307">
                                      <w:marLeft w:val="0"/>
                                      <w:marRight w:val="0"/>
                                      <w:marTop w:val="0"/>
                                      <w:marBottom w:val="0"/>
                                      <w:divBdr>
                                        <w:top w:val="none" w:sz="0" w:space="0" w:color="auto"/>
                                        <w:left w:val="none" w:sz="0" w:space="0" w:color="auto"/>
                                        <w:bottom w:val="none" w:sz="0" w:space="0" w:color="auto"/>
                                        <w:right w:val="none" w:sz="0" w:space="0" w:color="auto"/>
                                      </w:divBdr>
                                      <w:divsChild>
                                        <w:div w:id="1245382">
                                          <w:marLeft w:val="0"/>
                                          <w:marRight w:val="0"/>
                                          <w:marTop w:val="0"/>
                                          <w:marBottom w:val="0"/>
                                          <w:divBdr>
                                            <w:top w:val="none" w:sz="0" w:space="0" w:color="auto"/>
                                            <w:left w:val="none" w:sz="0" w:space="0" w:color="auto"/>
                                            <w:bottom w:val="none" w:sz="0" w:space="0" w:color="auto"/>
                                            <w:right w:val="none" w:sz="0" w:space="0" w:color="auto"/>
                                          </w:divBdr>
                                          <w:divsChild>
                                            <w:div w:id="690493383">
                                              <w:marLeft w:val="0"/>
                                              <w:marRight w:val="0"/>
                                              <w:marTop w:val="0"/>
                                              <w:marBottom w:val="0"/>
                                              <w:divBdr>
                                                <w:top w:val="none" w:sz="0" w:space="0" w:color="auto"/>
                                                <w:left w:val="none" w:sz="0" w:space="0" w:color="auto"/>
                                                <w:bottom w:val="none" w:sz="0" w:space="0" w:color="auto"/>
                                                <w:right w:val="none" w:sz="0" w:space="0" w:color="auto"/>
                                              </w:divBdr>
                                              <w:divsChild>
                                                <w:div w:id="707493353">
                                                  <w:marLeft w:val="0"/>
                                                  <w:marRight w:val="0"/>
                                                  <w:marTop w:val="0"/>
                                                  <w:marBottom w:val="0"/>
                                                  <w:divBdr>
                                                    <w:top w:val="none" w:sz="0" w:space="0" w:color="auto"/>
                                                    <w:left w:val="none" w:sz="0" w:space="0" w:color="auto"/>
                                                    <w:bottom w:val="none" w:sz="0" w:space="0" w:color="auto"/>
                                                    <w:right w:val="none" w:sz="0" w:space="0" w:color="auto"/>
                                                  </w:divBdr>
                                                </w:div>
                                                <w:div w:id="1767537737">
                                                  <w:marLeft w:val="0"/>
                                                  <w:marRight w:val="0"/>
                                                  <w:marTop w:val="0"/>
                                                  <w:marBottom w:val="0"/>
                                                  <w:divBdr>
                                                    <w:top w:val="none" w:sz="0" w:space="0" w:color="auto"/>
                                                    <w:left w:val="none" w:sz="0" w:space="0" w:color="auto"/>
                                                    <w:bottom w:val="none" w:sz="0" w:space="0" w:color="auto"/>
                                                    <w:right w:val="none" w:sz="0" w:space="0" w:color="auto"/>
                                                  </w:divBdr>
                                                  <w:divsChild>
                                                    <w:div w:id="1125541087">
                                                      <w:marLeft w:val="0"/>
                                                      <w:marRight w:val="0"/>
                                                      <w:marTop w:val="0"/>
                                                      <w:marBottom w:val="0"/>
                                                      <w:divBdr>
                                                        <w:top w:val="none" w:sz="0" w:space="0" w:color="auto"/>
                                                        <w:left w:val="none" w:sz="0" w:space="0" w:color="auto"/>
                                                        <w:bottom w:val="none" w:sz="0" w:space="0" w:color="auto"/>
                                                        <w:right w:val="none" w:sz="0" w:space="0" w:color="auto"/>
                                                      </w:divBdr>
                                                      <w:divsChild>
                                                        <w:div w:id="39971340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738891357">
                                              <w:marLeft w:val="0"/>
                                              <w:marRight w:val="0"/>
                                              <w:marTop w:val="0"/>
                                              <w:marBottom w:val="0"/>
                                              <w:divBdr>
                                                <w:top w:val="none" w:sz="0" w:space="0" w:color="auto"/>
                                                <w:left w:val="none" w:sz="0" w:space="0" w:color="auto"/>
                                                <w:bottom w:val="none" w:sz="0" w:space="0" w:color="auto"/>
                                                <w:right w:val="none" w:sz="0" w:space="0" w:color="auto"/>
                                              </w:divBdr>
                                              <w:divsChild>
                                                <w:div w:id="12449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1336">
                                  <w:marLeft w:val="0"/>
                                  <w:marRight w:val="0"/>
                                  <w:marTop w:val="0"/>
                                  <w:marBottom w:val="450"/>
                                  <w:divBdr>
                                    <w:top w:val="none" w:sz="0" w:space="0" w:color="auto"/>
                                    <w:left w:val="none" w:sz="0" w:space="0" w:color="auto"/>
                                    <w:bottom w:val="none" w:sz="0" w:space="0" w:color="auto"/>
                                    <w:right w:val="none" w:sz="0" w:space="0" w:color="auto"/>
                                  </w:divBdr>
                                  <w:divsChild>
                                    <w:div w:id="1806049236">
                                      <w:marLeft w:val="0"/>
                                      <w:marRight w:val="0"/>
                                      <w:marTop w:val="0"/>
                                      <w:marBottom w:val="0"/>
                                      <w:divBdr>
                                        <w:top w:val="none" w:sz="0" w:space="0" w:color="auto"/>
                                        <w:left w:val="none" w:sz="0" w:space="0" w:color="auto"/>
                                        <w:bottom w:val="none" w:sz="0" w:space="0" w:color="auto"/>
                                        <w:right w:val="none" w:sz="0" w:space="0" w:color="auto"/>
                                      </w:divBdr>
                                      <w:divsChild>
                                        <w:div w:id="188417941">
                                          <w:marLeft w:val="0"/>
                                          <w:marRight w:val="0"/>
                                          <w:marTop w:val="0"/>
                                          <w:marBottom w:val="0"/>
                                          <w:divBdr>
                                            <w:top w:val="none" w:sz="0" w:space="0" w:color="auto"/>
                                            <w:left w:val="none" w:sz="0" w:space="0" w:color="auto"/>
                                            <w:bottom w:val="none" w:sz="0" w:space="0" w:color="auto"/>
                                            <w:right w:val="none" w:sz="0" w:space="0" w:color="auto"/>
                                          </w:divBdr>
                                          <w:divsChild>
                                            <w:div w:id="1114442210">
                                              <w:marLeft w:val="0"/>
                                              <w:marRight w:val="0"/>
                                              <w:marTop w:val="0"/>
                                              <w:marBottom w:val="0"/>
                                              <w:divBdr>
                                                <w:top w:val="none" w:sz="0" w:space="0" w:color="auto"/>
                                                <w:left w:val="none" w:sz="0" w:space="0" w:color="auto"/>
                                                <w:bottom w:val="none" w:sz="0" w:space="0" w:color="auto"/>
                                                <w:right w:val="none" w:sz="0" w:space="0" w:color="auto"/>
                                              </w:divBdr>
                                              <w:divsChild>
                                                <w:div w:id="2129397037">
                                                  <w:marLeft w:val="0"/>
                                                  <w:marRight w:val="0"/>
                                                  <w:marTop w:val="0"/>
                                                  <w:marBottom w:val="0"/>
                                                  <w:divBdr>
                                                    <w:top w:val="none" w:sz="0" w:space="0" w:color="auto"/>
                                                    <w:left w:val="none" w:sz="0" w:space="0" w:color="auto"/>
                                                    <w:bottom w:val="none" w:sz="0" w:space="0" w:color="auto"/>
                                                    <w:right w:val="none" w:sz="0" w:space="0" w:color="auto"/>
                                                  </w:divBdr>
                                                </w:div>
                                                <w:div w:id="712921058">
                                                  <w:marLeft w:val="0"/>
                                                  <w:marRight w:val="0"/>
                                                  <w:marTop w:val="0"/>
                                                  <w:marBottom w:val="0"/>
                                                  <w:divBdr>
                                                    <w:top w:val="none" w:sz="0" w:space="0" w:color="auto"/>
                                                    <w:left w:val="none" w:sz="0" w:space="0" w:color="auto"/>
                                                    <w:bottom w:val="none" w:sz="0" w:space="0" w:color="auto"/>
                                                    <w:right w:val="none" w:sz="0" w:space="0" w:color="auto"/>
                                                  </w:divBdr>
                                                  <w:divsChild>
                                                    <w:div w:id="1420440364">
                                                      <w:marLeft w:val="0"/>
                                                      <w:marRight w:val="0"/>
                                                      <w:marTop w:val="0"/>
                                                      <w:marBottom w:val="0"/>
                                                      <w:divBdr>
                                                        <w:top w:val="none" w:sz="0" w:space="0" w:color="auto"/>
                                                        <w:left w:val="none" w:sz="0" w:space="0" w:color="auto"/>
                                                        <w:bottom w:val="none" w:sz="0" w:space="0" w:color="auto"/>
                                                        <w:right w:val="none" w:sz="0" w:space="0" w:color="auto"/>
                                                      </w:divBdr>
                                                      <w:divsChild>
                                                        <w:div w:id="37042054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45164574">
                                              <w:marLeft w:val="0"/>
                                              <w:marRight w:val="0"/>
                                              <w:marTop w:val="0"/>
                                              <w:marBottom w:val="0"/>
                                              <w:divBdr>
                                                <w:top w:val="none" w:sz="0" w:space="0" w:color="auto"/>
                                                <w:left w:val="none" w:sz="0" w:space="0" w:color="auto"/>
                                                <w:bottom w:val="none" w:sz="0" w:space="0" w:color="auto"/>
                                                <w:right w:val="none" w:sz="0" w:space="0" w:color="auto"/>
                                              </w:divBdr>
                                              <w:divsChild>
                                                <w:div w:id="6130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5512">
                                  <w:marLeft w:val="0"/>
                                  <w:marRight w:val="0"/>
                                  <w:marTop w:val="0"/>
                                  <w:marBottom w:val="450"/>
                                  <w:divBdr>
                                    <w:top w:val="none" w:sz="0" w:space="0" w:color="auto"/>
                                    <w:left w:val="none" w:sz="0" w:space="0" w:color="auto"/>
                                    <w:bottom w:val="none" w:sz="0" w:space="0" w:color="auto"/>
                                    <w:right w:val="none" w:sz="0" w:space="0" w:color="auto"/>
                                  </w:divBdr>
                                  <w:divsChild>
                                    <w:div w:id="1597471381">
                                      <w:marLeft w:val="0"/>
                                      <w:marRight w:val="0"/>
                                      <w:marTop w:val="0"/>
                                      <w:marBottom w:val="0"/>
                                      <w:divBdr>
                                        <w:top w:val="none" w:sz="0" w:space="0" w:color="auto"/>
                                        <w:left w:val="none" w:sz="0" w:space="0" w:color="auto"/>
                                        <w:bottom w:val="none" w:sz="0" w:space="0" w:color="auto"/>
                                        <w:right w:val="none" w:sz="0" w:space="0" w:color="auto"/>
                                      </w:divBdr>
                                      <w:divsChild>
                                        <w:div w:id="1808815856">
                                          <w:marLeft w:val="0"/>
                                          <w:marRight w:val="0"/>
                                          <w:marTop w:val="0"/>
                                          <w:marBottom w:val="0"/>
                                          <w:divBdr>
                                            <w:top w:val="none" w:sz="0" w:space="0" w:color="auto"/>
                                            <w:left w:val="none" w:sz="0" w:space="0" w:color="auto"/>
                                            <w:bottom w:val="none" w:sz="0" w:space="0" w:color="auto"/>
                                            <w:right w:val="none" w:sz="0" w:space="0" w:color="auto"/>
                                          </w:divBdr>
                                          <w:divsChild>
                                            <w:div w:id="1092311210">
                                              <w:marLeft w:val="0"/>
                                              <w:marRight w:val="0"/>
                                              <w:marTop w:val="0"/>
                                              <w:marBottom w:val="0"/>
                                              <w:divBdr>
                                                <w:top w:val="none" w:sz="0" w:space="0" w:color="auto"/>
                                                <w:left w:val="none" w:sz="0" w:space="0" w:color="auto"/>
                                                <w:bottom w:val="none" w:sz="0" w:space="0" w:color="auto"/>
                                                <w:right w:val="none" w:sz="0" w:space="0" w:color="auto"/>
                                              </w:divBdr>
                                              <w:divsChild>
                                                <w:div w:id="2144498927">
                                                  <w:marLeft w:val="0"/>
                                                  <w:marRight w:val="0"/>
                                                  <w:marTop w:val="0"/>
                                                  <w:marBottom w:val="0"/>
                                                  <w:divBdr>
                                                    <w:top w:val="none" w:sz="0" w:space="0" w:color="auto"/>
                                                    <w:left w:val="none" w:sz="0" w:space="0" w:color="auto"/>
                                                    <w:bottom w:val="none" w:sz="0" w:space="0" w:color="auto"/>
                                                    <w:right w:val="none" w:sz="0" w:space="0" w:color="auto"/>
                                                  </w:divBdr>
                                                </w:div>
                                                <w:div w:id="242953804">
                                                  <w:marLeft w:val="0"/>
                                                  <w:marRight w:val="0"/>
                                                  <w:marTop w:val="0"/>
                                                  <w:marBottom w:val="0"/>
                                                  <w:divBdr>
                                                    <w:top w:val="none" w:sz="0" w:space="0" w:color="auto"/>
                                                    <w:left w:val="none" w:sz="0" w:space="0" w:color="auto"/>
                                                    <w:bottom w:val="none" w:sz="0" w:space="0" w:color="auto"/>
                                                    <w:right w:val="none" w:sz="0" w:space="0" w:color="auto"/>
                                                  </w:divBdr>
                                                  <w:divsChild>
                                                    <w:div w:id="1324971083">
                                                      <w:marLeft w:val="0"/>
                                                      <w:marRight w:val="0"/>
                                                      <w:marTop w:val="0"/>
                                                      <w:marBottom w:val="0"/>
                                                      <w:divBdr>
                                                        <w:top w:val="none" w:sz="0" w:space="0" w:color="auto"/>
                                                        <w:left w:val="none" w:sz="0" w:space="0" w:color="auto"/>
                                                        <w:bottom w:val="none" w:sz="0" w:space="0" w:color="auto"/>
                                                        <w:right w:val="none" w:sz="0" w:space="0" w:color="auto"/>
                                                      </w:divBdr>
                                                      <w:divsChild>
                                                        <w:div w:id="40168224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34120591">
                                              <w:marLeft w:val="0"/>
                                              <w:marRight w:val="0"/>
                                              <w:marTop w:val="0"/>
                                              <w:marBottom w:val="0"/>
                                              <w:divBdr>
                                                <w:top w:val="none" w:sz="0" w:space="0" w:color="auto"/>
                                                <w:left w:val="none" w:sz="0" w:space="0" w:color="auto"/>
                                                <w:bottom w:val="none" w:sz="0" w:space="0" w:color="auto"/>
                                                <w:right w:val="none" w:sz="0" w:space="0" w:color="auto"/>
                                              </w:divBdr>
                                              <w:divsChild>
                                                <w:div w:id="3955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7410">
                                  <w:marLeft w:val="0"/>
                                  <w:marRight w:val="0"/>
                                  <w:marTop w:val="0"/>
                                  <w:marBottom w:val="450"/>
                                  <w:divBdr>
                                    <w:top w:val="none" w:sz="0" w:space="0" w:color="auto"/>
                                    <w:left w:val="none" w:sz="0" w:space="0" w:color="auto"/>
                                    <w:bottom w:val="none" w:sz="0" w:space="0" w:color="auto"/>
                                    <w:right w:val="none" w:sz="0" w:space="0" w:color="auto"/>
                                  </w:divBdr>
                                  <w:divsChild>
                                    <w:div w:id="565603137">
                                      <w:marLeft w:val="0"/>
                                      <w:marRight w:val="0"/>
                                      <w:marTop w:val="0"/>
                                      <w:marBottom w:val="0"/>
                                      <w:divBdr>
                                        <w:top w:val="none" w:sz="0" w:space="0" w:color="auto"/>
                                        <w:left w:val="none" w:sz="0" w:space="0" w:color="auto"/>
                                        <w:bottom w:val="none" w:sz="0" w:space="0" w:color="auto"/>
                                        <w:right w:val="none" w:sz="0" w:space="0" w:color="auto"/>
                                      </w:divBdr>
                                      <w:divsChild>
                                        <w:div w:id="1875458279">
                                          <w:marLeft w:val="0"/>
                                          <w:marRight w:val="0"/>
                                          <w:marTop w:val="0"/>
                                          <w:marBottom w:val="0"/>
                                          <w:divBdr>
                                            <w:top w:val="none" w:sz="0" w:space="0" w:color="auto"/>
                                            <w:left w:val="none" w:sz="0" w:space="0" w:color="auto"/>
                                            <w:bottom w:val="none" w:sz="0" w:space="0" w:color="auto"/>
                                            <w:right w:val="none" w:sz="0" w:space="0" w:color="auto"/>
                                          </w:divBdr>
                                          <w:divsChild>
                                            <w:div w:id="2144885682">
                                              <w:marLeft w:val="0"/>
                                              <w:marRight w:val="0"/>
                                              <w:marTop w:val="0"/>
                                              <w:marBottom w:val="0"/>
                                              <w:divBdr>
                                                <w:top w:val="none" w:sz="0" w:space="0" w:color="auto"/>
                                                <w:left w:val="none" w:sz="0" w:space="0" w:color="auto"/>
                                                <w:bottom w:val="none" w:sz="0" w:space="0" w:color="auto"/>
                                                <w:right w:val="none" w:sz="0" w:space="0" w:color="auto"/>
                                              </w:divBdr>
                                              <w:divsChild>
                                                <w:div w:id="312753811">
                                                  <w:marLeft w:val="0"/>
                                                  <w:marRight w:val="0"/>
                                                  <w:marTop w:val="0"/>
                                                  <w:marBottom w:val="0"/>
                                                  <w:divBdr>
                                                    <w:top w:val="none" w:sz="0" w:space="0" w:color="auto"/>
                                                    <w:left w:val="none" w:sz="0" w:space="0" w:color="auto"/>
                                                    <w:bottom w:val="none" w:sz="0" w:space="0" w:color="auto"/>
                                                    <w:right w:val="none" w:sz="0" w:space="0" w:color="auto"/>
                                                  </w:divBdr>
                                                </w:div>
                                                <w:div w:id="1849978704">
                                                  <w:marLeft w:val="0"/>
                                                  <w:marRight w:val="0"/>
                                                  <w:marTop w:val="0"/>
                                                  <w:marBottom w:val="0"/>
                                                  <w:divBdr>
                                                    <w:top w:val="none" w:sz="0" w:space="0" w:color="auto"/>
                                                    <w:left w:val="none" w:sz="0" w:space="0" w:color="auto"/>
                                                    <w:bottom w:val="none" w:sz="0" w:space="0" w:color="auto"/>
                                                    <w:right w:val="none" w:sz="0" w:space="0" w:color="auto"/>
                                                  </w:divBdr>
                                                  <w:divsChild>
                                                    <w:div w:id="1146971152">
                                                      <w:marLeft w:val="0"/>
                                                      <w:marRight w:val="0"/>
                                                      <w:marTop w:val="0"/>
                                                      <w:marBottom w:val="0"/>
                                                      <w:divBdr>
                                                        <w:top w:val="none" w:sz="0" w:space="0" w:color="auto"/>
                                                        <w:left w:val="none" w:sz="0" w:space="0" w:color="auto"/>
                                                        <w:bottom w:val="none" w:sz="0" w:space="0" w:color="auto"/>
                                                        <w:right w:val="none" w:sz="0" w:space="0" w:color="auto"/>
                                                      </w:divBdr>
                                                      <w:divsChild>
                                                        <w:div w:id="2150915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77167705">
                                              <w:marLeft w:val="0"/>
                                              <w:marRight w:val="0"/>
                                              <w:marTop w:val="0"/>
                                              <w:marBottom w:val="0"/>
                                              <w:divBdr>
                                                <w:top w:val="none" w:sz="0" w:space="0" w:color="auto"/>
                                                <w:left w:val="none" w:sz="0" w:space="0" w:color="auto"/>
                                                <w:bottom w:val="none" w:sz="0" w:space="0" w:color="auto"/>
                                                <w:right w:val="none" w:sz="0" w:space="0" w:color="auto"/>
                                              </w:divBdr>
                                              <w:divsChild>
                                                <w:div w:id="18818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1904">
                                  <w:marLeft w:val="0"/>
                                  <w:marRight w:val="0"/>
                                  <w:marTop w:val="0"/>
                                  <w:marBottom w:val="450"/>
                                  <w:divBdr>
                                    <w:top w:val="none" w:sz="0" w:space="0" w:color="auto"/>
                                    <w:left w:val="none" w:sz="0" w:space="0" w:color="auto"/>
                                    <w:bottom w:val="none" w:sz="0" w:space="0" w:color="auto"/>
                                    <w:right w:val="none" w:sz="0" w:space="0" w:color="auto"/>
                                  </w:divBdr>
                                  <w:divsChild>
                                    <w:div w:id="1378045542">
                                      <w:marLeft w:val="0"/>
                                      <w:marRight w:val="0"/>
                                      <w:marTop w:val="0"/>
                                      <w:marBottom w:val="0"/>
                                      <w:divBdr>
                                        <w:top w:val="none" w:sz="0" w:space="0" w:color="auto"/>
                                        <w:left w:val="none" w:sz="0" w:space="0" w:color="auto"/>
                                        <w:bottom w:val="none" w:sz="0" w:space="0" w:color="auto"/>
                                        <w:right w:val="none" w:sz="0" w:space="0" w:color="auto"/>
                                      </w:divBdr>
                                      <w:divsChild>
                                        <w:div w:id="859322771">
                                          <w:marLeft w:val="0"/>
                                          <w:marRight w:val="0"/>
                                          <w:marTop w:val="0"/>
                                          <w:marBottom w:val="0"/>
                                          <w:divBdr>
                                            <w:top w:val="none" w:sz="0" w:space="0" w:color="auto"/>
                                            <w:left w:val="none" w:sz="0" w:space="0" w:color="auto"/>
                                            <w:bottom w:val="none" w:sz="0" w:space="0" w:color="auto"/>
                                            <w:right w:val="none" w:sz="0" w:space="0" w:color="auto"/>
                                          </w:divBdr>
                                          <w:divsChild>
                                            <w:div w:id="1422289501">
                                              <w:marLeft w:val="0"/>
                                              <w:marRight w:val="0"/>
                                              <w:marTop w:val="0"/>
                                              <w:marBottom w:val="0"/>
                                              <w:divBdr>
                                                <w:top w:val="none" w:sz="0" w:space="0" w:color="auto"/>
                                                <w:left w:val="none" w:sz="0" w:space="0" w:color="auto"/>
                                                <w:bottom w:val="none" w:sz="0" w:space="0" w:color="auto"/>
                                                <w:right w:val="none" w:sz="0" w:space="0" w:color="auto"/>
                                              </w:divBdr>
                                              <w:divsChild>
                                                <w:div w:id="219100874">
                                                  <w:marLeft w:val="0"/>
                                                  <w:marRight w:val="0"/>
                                                  <w:marTop w:val="0"/>
                                                  <w:marBottom w:val="0"/>
                                                  <w:divBdr>
                                                    <w:top w:val="none" w:sz="0" w:space="0" w:color="auto"/>
                                                    <w:left w:val="none" w:sz="0" w:space="0" w:color="auto"/>
                                                    <w:bottom w:val="none" w:sz="0" w:space="0" w:color="auto"/>
                                                    <w:right w:val="none" w:sz="0" w:space="0" w:color="auto"/>
                                                  </w:divBdr>
                                                </w:div>
                                                <w:div w:id="1400900898">
                                                  <w:marLeft w:val="0"/>
                                                  <w:marRight w:val="0"/>
                                                  <w:marTop w:val="0"/>
                                                  <w:marBottom w:val="0"/>
                                                  <w:divBdr>
                                                    <w:top w:val="none" w:sz="0" w:space="0" w:color="auto"/>
                                                    <w:left w:val="none" w:sz="0" w:space="0" w:color="auto"/>
                                                    <w:bottom w:val="none" w:sz="0" w:space="0" w:color="auto"/>
                                                    <w:right w:val="none" w:sz="0" w:space="0" w:color="auto"/>
                                                  </w:divBdr>
                                                  <w:divsChild>
                                                    <w:div w:id="465975142">
                                                      <w:marLeft w:val="0"/>
                                                      <w:marRight w:val="0"/>
                                                      <w:marTop w:val="0"/>
                                                      <w:marBottom w:val="0"/>
                                                      <w:divBdr>
                                                        <w:top w:val="none" w:sz="0" w:space="0" w:color="auto"/>
                                                        <w:left w:val="none" w:sz="0" w:space="0" w:color="auto"/>
                                                        <w:bottom w:val="none" w:sz="0" w:space="0" w:color="auto"/>
                                                        <w:right w:val="none" w:sz="0" w:space="0" w:color="auto"/>
                                                      </w:divBdr>
                                                      <w:divsChild>
                                                        <w:div w:id="20113310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49016197">
                                              <w:marLeft w:val="0"/>
                                              <w:marRight w:val="0"/>
                                              <w:marTop w:val="0"/>
                                              <w:marBottom w:val="0"/>
                                              <w:divBdr>
                                                <w:top w:val="none" w:sz="0" w:space="0" w:color="auto"/>
                                                <w:left w:val="none" w:sz="0" w:space="0" w:color="auto"/>
                                                <w:bottom w:val="none" w:sz="0" w:space="0" w:color="auto"/>
                                                <w:right w:val="none" w:sz="0" w:space="0" w:color="auto"/>
                                              </w:divBdr>
                                              <w:divsChild>
                                                <w:div w:id="6153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91588">
                                  <w:marLeft w:val="0"/>
                                  <w:marRight w:val="0"/>
                                  <w:marTop w:val="0"/>
                                  <w:marBottom w:val="450"/>
                                  <w:divBdr>
                                    <w:top w:val="none" w:sz="0" w:space="0" w:color="auto"/>
                                    <w:left w:val="none" w:sz="0" w:space="0" w:color="auto"/>
                                    <w:bottom w:val="none" w:sz="0" w:space="0" w:color="auto"/>
                                    <w:right w:val="none" w:sz="0" w:space="0" w:color="auto"/>
                                  </w:divBdr>
                                  <w:divsChild>
                                    <w:div w:id="1894733707">
                                      <w:marLeft w:val="0"/>
                                      <w:marRight w:val="0"/>
                                      <w:marTop w:val="0"/>
                                      <w:marBottom w:val="0"/>
                                      <w:divBdr>
                                        <w:top w:val="none" w:sz="0" w:space="0" w:color="auto"/>
                                        <w:left w:val="none" w:sz="0" w:space="0" w:color="auto"/>
                                        <w:bottom w:val="none" w:sz="0" w:space="0" w:color="auto"/>
                                        <w:right w:val="none" w:sz="0" w:space="0" w:color="auto"/>
                                      </w:divBdr>
                                      <w:divsChild>
                                        <w:div w:id="1262302628">
                                          <w:marLeft w:val="0"/>
                                          <w:marRight w:val="0"/>
                                          <w:marTop w:val="0"/>
                                          <w:marBottom w:val="0"/>
                                          <w:divBdr>
                                            <w:top w:val="none" w:sz="0" w:space="0" w:color="auto"/>
                                            <w:left w:val="none" w:sz="0" w:space="0" w:color="auto"/>
                                            <w:bottom w:val="none" w:sz="0" w:space="0" w:color="auto"/>
                                            <w:right w:val="none" w:sz="0" w:space="0" w:color="auto"/>
                                          </w:divBdr>
                                          <w:divsChild>
                                            <w:div w:id="1752896516">
                                              <w:marLeft w:val="0"/>
                                              <w:marRight w:val="0"/>
                                              <w:marTop w:val="0"/>
                                              <w:marBottom w:val="0"/>
                                              <w:divBdr>
                                                <w:top w:val="none" w:sz="0" w:space="0" w:color="auto"/>
                                                <w:left w:val="none" w:sz="0" w:space="0" w:color="auto"/>
                                                <w:bottom w:val="none" w:sz="0" w:space="0" w:color="auto"/>
                                                <w:right w:val="none" w:sz="0" w:space="0" w:color="auto"/>
                                              </w:divBdr>
                                              <w:divsChild>
                                                <w:div w:id="1373110938">
                                                  <w:marLeft w:val="0"/>
                                                  <w:marRight w:val="0"/>
                                                  <w:marTop w:val="0"/>
                                                  <w:marBottom w:val="0"/>
                                                  <w:divBdr>
                                                    <w:top w:val="none" w:sz="0" w:space="0" w:color="auto"/>
                                                    <w:left w:val="none" w:sz="0" w:space="0" w:color="auto"/>
                                                    <w:bottom w:val="none" w:sz="0" w:space="0" w:color="auto"/>
                                                    <w:right w:val="none" w:sz="0" w:space="0" w:color="auto"/>
                                                  </w:divBdr>
                                                </w:div>
                                                <w:div w:id="402876449">
                                                  <w:marLeft w:val="0"/>
                                                  <w:marRight w:val="0"/>
                                                  <w:marTop w:val="0"/>
                                                  <w:marBottom w:val="0"/>
                                                  <w:divBdr>
                                                    <w:top w:val="none" w:sz="0" w:space="0" w:color="auto"/>
                                                    <w:left w:val="none" w:sz="0" w:space="0" w:color="auto"/>
                                                    <w:bottom w:val="none" w:sz="0" w:space="0" w:color="auto"/>
                                                    <w:right w:val="none" w:sz="0" w:space="0" w:color="auto"/>
                                                  </w:divBdr>
                                                  <w:divsChild>
                                                    <w:div w:id="282545148">
                                                      <w:marLeft w:val="0"/>
                                                      <w:marRight w:val="0"/>
                                                      <w:marTop w:val="0"/>
                                                      <w:marBottom w:val="0"/>
                                                      <w:divBdr>
                                                        <w:top w:val="none" w:sz="0" w:space="0" w:color="auto"/>
                                                        <w:left w:val="none" w:sz="0" w:space="0" w:color="auto"/>
                                                        <w:bottom w:val="none" w:sz="0" w:space="0" w:color="auto"/>
                                                        <w:right w:val="none" w:sz="0" w:space="0" w:color="auto"/>
                                                      </w:divBdr>
                                                      <w:divsChild>
                                                        <w:div w:id="190325013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788045955">
                                              <w:marLeft w:val="0"/>
                                              <w:marRight w:val="0"/>
                                              <w:marTop w:val="0"/>
                                              <w:marBottom w:val="0"/>
                                              <w:divBdr>
                                                <w:top w:val="none" w:sz="0" w:space="0" w:color="auto"/>
                                                <w:left w:val="none" w:sz="0" w:space="0" w:color="auto"/>
                                                <w:bottom w:val="none" w:sz="0" w:space="0" w:color="auto"/>
                                                <w:right w:val="none" w:sz="0" w:space="0" w:color="auto"/>
                                              </w:divBdr>
                                              <w:divsChild>
                                                <w:div w:id="16047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1405">
                                  <w:marLeft w:val="0"/>
                                  <w:marRight w:val="0"/>
                                  <w:marTop w:val="0"/>
                                  <w:marBottom w:val="450"/>
                                  <w:divBdr>
                                    <w:top w:val="none" w:sz="0" w:space="0" w:color="auto"/>
                                    <w:left w:val="none" w:sz="0" w:space="0" w:color="auto"/>
                                    <w:bottom w:val="none" w:sz="0" w:space="0" w:color="auto"/>
                                    <w:right w:val="none" w:sz="0" w:space="0" w:color="auto"/>
                                  </w:divBdr>
                                  <w:divsChild>
                                    <w:div w:id="811214468">
                                      <w:marLeft w:val="0"/>
                                      <w:marRight w:val="0"/>
                                      <w:marTop w:val="0"/>
                                      <w:marBottom w:val="0"/>
                                      <w:divBdr>
                                        <w:top w:val="none" w:sz="0" w:space="0" w:color="auto"/>
                                        <w:left w:val="none" w:sz="0" w:space="0" w:color="auto"/>
                                        <w:bottom w:val="none" w:sz="0" w:space="0" w:color="auto"/>
                                        <w:right w:val="none" w:sz="0" w:space="0" w:color="auto"/>
                                      </w:divBdr>
                                      <w:divsChild>
                                        <w:div w:id="1295284714">
                                          <w:marLeft w:val="0"/>
                                          <w:marRight w:val="0"/>
                                          <w:marTop w:val="0"/>
                                          <w:marBottom w:val="0"/>
                                          <w:divBdr>
                                            <w:top w:val="none" w:sz="0" w:space="0" w:color="auto"/>
                                            <w:left w:val="none" w:sz="0" w:space="0" w:color="auto"/>
                                            <w:bottom w:val="none" w:sz="0" w:space="0" w:color="auto"/>
                                            <w:right w:val="none" w:sz="0" w:space="0" w:color="auto"/>
                                          </w:divBdr>
                                          <w:divsChild>
                                            <w:div w:id="306010789">
                                              <w:marLeft w:val="0"/>
                                              <w:marRight w:val="0"/>
                                              <w:marTop w:val="0"/>
                                              <w:marBottom w:val="0"/>
                                              <w:divBdr>
                                                <w:top w:val="none" w:sz="0" w:space="0" w:color="auto"/>
                                                <w:left w:val="none" w:sz="0" w:space="0" w:color="auto"/>
                                                <w:bottom w:val="none" w:sz="0" w:space="0" w:color="auto"/>
                                                <w:right w:val="none" w:sz="0" w:space="0" w:color="auto"/>
                                              </w:divBdr>
                                              <w:divsChild>
                                                <w:div w:id="511258011">
                                                  <w:marLeft w:val="0"/>
                                                  <w:marRight w:val="0"/>
                                                  <w:marTop w:val="0"/>
                                                  <w:marBottom w:val="0"/>
                                                  <w:divBdr>
                                                    <w:top w:val="none" w:sz="0" w:space="0" w:color="auto"/>
                                                    <w:left w:val="none" w:sz="0" w:space="0" w:color="auto"/>
                                                    <w:bottom w:val="none" w:sz="0" w:space="0" w:color="auto"/>
                                                    <w:right w:val="none" w:sz="0" w:space="0" w:color="auto"/>
                                                  </w:divBdr>
                                                </w:div>
                                                <w:div w:id="1057510099">
                                                  <w:marLeft w:val="0"/>
                                                  <w:marRight w:val="0"/>
                                                  <w:marTop w:val="0"/>
                                                  <w:marBottom w:val="0"/>
                                                  <w:divBdr>
                                                    <w:top w:val="none" w:sz="0" w:space="0" w:color="auto"/>
                                                    <w:left w:val="none" w:sz="0" w:space="0" w:color="auto"/>
                                                    <w:bottom w:val="none" w:sz="0" w:space="0" w:color="auto"/>
                                                    <w:right w:val="none" w:sz="0" w:space="0" w:color="auto"/>
                                                  </w:divBdr>
                                                  <w:divsChild>
                                                    <w:div w:id="273945816">
                                                      <w:marLeft w:val="0"/>
                                                      <w:marRight w:val="0"/>
                                                      <w:marTop w:val="0"/>
                                                      <w:marBottom w:val="0"/>
                                                      <w:divBdr>
                                                        <w:top w:val="none" w:sz="0" w:space="0" w:color="auto"/>
                                                        <w:left w:val="none" w:sz="0" w:space="0" w:color="auto"/>
                                                        <w:bottom w:val="none" w:sz="0" w:space="0" w:color="auto"/>
                                                        <w:right w:val="none" w:sz="0" w:space="0" w:color="auto"/>
                                                      </w:divBdr>
                                                      <w:divsChild>
                                                        <w:div w:id="205214473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57335384">
                                              <w:marLeft w:val="0"/>
                                              <w:marRight w:val="0"/>
                                              <w:marTop w:val="0"/>
                                              <w:marBottom w:val="0"/>
                                              <w:divBdr>
                                                <w:top w:val="none" w:sz="0" w:space="0" w:color="auto"/>
                                                <w:left w:val="none" w:sz="0" w:space="0" w:color="auto"/>
                                                <w:bottom w:val="none" w:sz="0" w:space="0" w:color="auto"/>
                                                <w:right w:val="none" w:sz="0" w:space="0" w:color="auto"/>
                                              </w:divBdr>
                                              <w:divsChild>
                                                <w:div w:id="3746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11145">
                                  <w:marLeft w:val="0"/>
                                  <w:marRight w:val="0"/>
                                  <w:marTop w:val="0"/>
                                  <w:marBottom w:val="660"/>
                                  <w:divBdr>
                                    <w:top w:val="none" w:sz="0" w:space="0" w:color="auto"/>
                                    <w:left w:val="none" w:sz="0" w:space="0" w:color="auto"/>
                                    <w:bottom w:val="none" w:sz="0" w:space="0" w:color="auto"/>
                                    <w:right w:val="none" w:sz="0" w:space="0" w:color="auto"/>
                                  </w:divBdr>
                                  <w:divsChild>
                                    <w:div w:id="319768485">
                                      <w:marLeft w:val="0"/>
                                      <w:marRight w:val="0"/>
                                      <w:marTop w:val="0"/>
                                      <w:marBottom w:val="450"/>
                                      <w:divBdr>
                                        <w:top w:val="none" w:sz="0" w:space="0" w:color="auto"/>
                                        <w:left w:val="none" w:sz="0" w:space="0" w:color="auto"/>
                                        <w:bottom w:val="none" w:sz="0" w:space="0" w:color="auto"/>
                                        <w:right w:val="none" w:sz="0" w:space="0" w:color="auto"/>
                                      </w:divBdr>
                                      <w:divsChild>
                                        <w:div w:id="400375292">
                                          <w:marLeft w:val="0"/>
                                          <w:marRight w:val="0"/>
                                          <w:marTop w:val="0"/>
                                          <w:marBottom w:val="0"/>
                                          <w:divBdr>
                                            <w:top w:val="none" w:sz="0" w:space="0" w:color="auto"/>
                                            <w:left w:val="none" w:sz="0" w:space="0" w:color="auto"/>
                                            <w:bottom w:val="none" w:sz="0" w:space="0" w:color="auto"/>
                                            <w:right w:val="none" w:sz="0" w:space="0" w:color="auto"/>
                                          </w:divBdr>
                                          <w:divsChild>
                                            <w:div w:id="1710107104">
                                              <w:marLeft w:val="0"/>
                                              <w:marRight w:val="0"/>
                                              <w:marTop w:val="0"/>
                                              <w:marBottom w:val="0"/>
                                              <w:divBdr>
                                                <w:top w:val="none" w:sz="0" w:space="0" w:color="auto"/>
                                                <w:left w:val="none" w:sz="0" w:space="0" w:color="auto"/>
                                                <w:bottom w:val="none" w:sz="0" w:space="0" w:color="auto"/>
                                                <w:right w:val="none" w:sz="0" w:space="0" w:color="auto"/>
                                              </w:divBdr>
                                              <w:divsChild>
                                                <w:div w:id="816799300">
                                                  <w:marLeft w:val="0"/>
                                                  <w:marRight w:val="0"/>
                                                  <w:marTop w:val="0"/>
                                                  <w:marBottom w:val="0"/>
                                                  <w:divBdr>
                                                    <w:top w:val="none" w:sz="0" w:space="0" w:color="auto"/>
                                                    <w:left w:val="none" w:sz="0" w:space="0" w:color="auto"/>
                                                    <w:bottom w:val="none" w:sz="0" w:space="0" w:color="auto"/>
                                                    <w:right w:val="none" w:sz="0" w:space="0" w:color="auto"/>
                                                  </w:divBdr>
                                                  <w:divsChild>
                                                    <w:div w:id="1564095955">
                                                      <w:marLeft w:val="0"/>
                                                      <w:marRight w:val="0"/>
                                                      <w:marTop w:val="0"/>
                                                      <w:marBottom w:val="0"/>
                                                      <w:divBdr>
                                                        <w:top w:val="none" w:sz="0" w:space="0" w:color="auto"/>
                                                        <w:left w:val="none" w:sz="0" w:space="0" w:color="auto"/>
                                                        <w:bottom w:val="none" w:sz="0" w:space="0" w:color="auto"/>
                                                        <w:right w:val="none" w:sz="0" w:space="0" w:color="auto"/>
                                                      </w:divBdr>
                                                    </w:div>
                                                    <w:div w:id="301540586">
                                                      <w:marLeft w:val="0"/>
                                                      <w:marRight w:val="0"/>
                                                      <w:marTop w:val="0"/>
                                                      <w:marBottom w:val="0"/>
                                                      <w:divBdr>
                                                        <w:top w:val="none" w:sz="0" w:space="0" w:color="auto"/>
                                                        <w:left w:val="none" w:sz="0" w:space="0" w:color="auto"/>
                                                        <w:bottom w:val="none" w:sz="0" w:space="0" w:color="auto"/>
                                                        <w:right w:val="none" w:sz="0" w:space="0" w:color="auto"/>
                                                      </w:divBdr>
                                                      <w:divsChild>
                                                        <w:div w:id="565721773">
                                                          <w:marLeft w:val="0"/>
                                                          <w:marRight w:val="0"/>
                                                          <w:marTop w:val="0"/>
                                                          <w:marBottom w:val="0"/>
                                                          <w:divBdr>
                                                            <w:top w:val="none" w:sz="0" w:space="0" w:color="auto"/>
                                                            <w:left w:val="none" w:sz="0" w:space="0" w:color="auto"/>
                                                            <w:bottom w:val="none" w:sz="0" w:space="0" w:color="auto"/>
                                                            <w:right w:val="none" w:sz="0" w:space="0" w:color="auto"/>
                                                          </w:divBdr>
                                                          <w:divsChild>
                                                            <w:div w:id="210117391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94952824">
                                                  <w:marLeft w:val="0"/>
                                                  <w:marRight w:val="0"/>
                                                  <w:marTop w:val="0"/>
                                                  <w:marBottom w:val="0"/>
                                                  <w:divBdr>
                                                    <w:top w:val="none" w:sz="0" w:space="0" w:color="auto"/>
                                                    <w:left w:val="none" w:sz="0" w:space="0" w:color="auto"/>
                                                    <w:bottom w:val="none" w:sz="0" w:space="0" w:color="auto"/>
                                                    <w:right w:val="none" w:sz="0" w:space="0" w:color="auto"/>
                                                  </w:divBdr>
                                                  <w:divsChild>
                                                    <w:div w:id="20543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181086">
                  <w:marLeft w:val="0"/>
                  <w:marRight w:val="0"/>
                  <w:marTop w:val="0"/>
                  <w:marBottom w:val="0"/>
                  <w:divBdr>
                    <w:top w:val="none" w:sz="0" w:space="0" w:color="auto"/>
                    <w:left w:val="none" w:sz="0" w:space="0" w:color="auto"/>
                    <w:bottom w:val="none" w:sz="0" w:space="0" w:color="auto"/>
                    <w:right w:val="none" w:sz="0" w:space="0" w:color="auto"/>
                  </w:divBdr>
                  <w:divsChild>
                    <w:div w:id="1315185896">
                      <w:marLeft w:val="0"/>
                      <w:marRight w:val="0"/>
                      <w:marTop w:val="0"/>
                      <w:marBottom w:val="0"/>
                      <w:divBdr>
                        <w:top w:val="none" w:sz="0" w:space="0" w:color="auto"/>
                        <w:left w:val="none" w:sz="0" w:space="0" w:color="auto"/>
                        <w:bottom w:val="none" w:sz="0" w:space="0" w:color="auto"/>
                        <w:right w:val="none" w:sz="0" w:space="0" w:color="auto"/>
                      </w:divBdr>
                      <w:divsChild>
                        <w:div w:id="468523982">
                          <w:marLeft w:val="0"/>
                          <w:marRight w:val="0"/>
                          <w:marTop w:val="0"/>
                          <w:marBottom w:val="0"/>
                          <w:divBdr>
                            <w:top w:val="none" w:sz="0" w:space="0" w:color="auto"/>
                            <w:left w:val="none" w:sz="0" w:space="0" w:color="auto"/>
                            <w:bottom w:val="none" w:sz="0" w:space="0" w:color="auto"/>
                            <w:right w:val="none" w:sz="0" w:space="0" w:color="auto"/>
                          </w:divBdr>
                          <w:divsChild>
                            <w:div w:id="48499997">
                              <w:marLeft w:val="0"/>
                              <w:marRight w:val="0"/>
                              <w:marTop w:val="0"/>
                              <w:marBottom w:val="660"/>
                              <w:divBdr>
                                <w:top w:val="none" w:sz="0" w:space="0" w:color="auto"/>
                                <w:left w:val="none" w:sz="0" w:space="0" w:color="auto"/>
                                <w:bottom w:val="none" w:sz="0" w:space="0" w:color="auto"/>
                                <w:right w:val="none" w:sz="0" w:space="0" w:color="auto"/>
                              </w:divBdr>
                              <w:divsChild>
                                <w:div w:id="1712654840">
                                  <w:marLeft w:val="0"/>
                                  <w:marRight w:val="0"/>
                                  <w:marTop w:val="0"/>
                                  <w:marBottom w:val="0"/>
                                  <w:divBdr>
                                    <w:top w:val="none" w:sz="0" w:space="0" w:color="auto"/>
                                    <w:left w:val="none" w:sz="0" w:space="0" w:color="auto"/>
                                    <w:bottom w:val="none" w:sz="0" w:space="0" w:color="auto"/>
                                    <w:right w:val="none" w:sz="0" w:space="0" w:color="auto"/>
                                  </w:divBdr>
                                  <w:divsChild>
                                    <w:div w:id="252711760">
                                      <w:marLeft w:val="0"/>
                                      <w:marRight w:val="0"/>
                                      <w:marTop w:val="0"/>
                                      <w:marBottom w:val="0"/>
                                      <w:divBdr>
                                        <w:top w:val="none" w:sz="0" w:space="0" w:color="auto"/>
                                        <w:left w:val="none" w:sz="0" w:space="0" w:color="auto"/>
                                        <w:bottom w:val="none" w:sz="0" w:space="0" w:color="auto"/>
                                        <w:right w:val="none" w:sz="0" w:space="0" w:color="auto"/>
                                      </w:divBdr>
                                      <w:divsChild>
                                        <w:div w:id="1725563054">
                                          <w:marLeft w:val="-120"/>
                                          <w:marRight w:val="-120"/>
                                          <w:marTop w:val="0"/>
                                          <w:marBottom w:val="0"/>
                                          <w:divBdr>
                                            <w:top w:val="none" w:sz="0" w:space="0" w:color="auto"/>
                                            <w:left w:val="none" w:sz="0" w:space="0" w:color="auto"/>
                                            <w:bottom w:val="none" w:sz="0" w:space="0" w:color="auto"/>
                                            <w:right w:val="none" w:sz="0" w:space="0" w:color="auto"/>
                                          </w:divBdr>
                                          <w:divsChild>
                                            <w:div w:id="1222213263">
                                              <w:marLeft w:val="0"/>
                                              <w:marRight w:val="0"/>
                                              <w:marTop w:val="0"/>
                                              <w:marBottom w:val="0"/>
                                              <w:divBdr>
                                                <w:top w:val="none" w:sz="0" w:space="0" w:color="auto"/>
                                                <w:left w:val="none" w:sz="0" w:space="0" w:color="auto"/>
                                                <w:bottom w:val="none" w:sz="0" w:space="0" w:color="auto"/>
                                                <w:right w:val="none" w:sz="0" w:space="0" w:color="auto"/>
                                              </w:divBdr>
                                              <w:divsChild>
                                                <w:div w:id="679968533">
                                                  <w:marLeft w:val="0"/>
                                                  <w:marRight w:val="0"/>
                                                  <w:marTop w:val="0"/>
                                                  <w:marBottom w:val="0"/>
                                                  <w:divBdr>
                                                    <w:top w:val="none" w:sz="0" w:space="0" w:color="auto"/>
                                                    <w:left w:val="none" w:sz="0" w:space="0" w:color="auto"/>
                                                    <w:bottom w:val="none" w:sz="0" w:space="0" w:color="auto"/>
                                                    <w:right w:val="none" w:sz="0" w:space="0" w:color="auto"/>
                                                  </w:divBdr>
                                                  <w:divsChild>
                                                    <w:div w:id="309482774">
                                                      <w:marLeft w:val="0"/>
                                                      <w:marRight w:val="0"/>
                                                      <w:marTop w:val="0"/>
                                                      <w:marBottom w:val="0"/>
                                                      <w:divBdr>
                                                        <w:top w:val="none" w:sz="0" w:space="0" w:color="auto"/>
                                                        <w:left w:val="none" w:sz="0" w:space="0" w:color="auto"/>
                                                        <w:bottom w:val="none" w:sz="0" w:space="0" w:color="auto"/>
                                                        <w:right w:val="none" w:sz="0" w:space="0" w:color="auto"/>
                                                      </w:divBdr>
                                                      <w:divsChild>
                                                        <w:div w:id="1507212019">
                                                          <w:marLeft w:val="240"/>
                                                          <w:marRight w:val="0"/>
                                                          <w:marTop w:val="0"/>
                                                          <w:marBottom w:val="0"/>
                                                          <w:divBdr>
                                                            <w:top w:val="none" w:sz="0" w:space="0" w:color="auto"/>
                                                            <w:left w:val="none" w:sz="0" w:space="0" w:color="auto"/>
                                                            <w:bottom w:val="none" w:sz="0" w:space="0" w:color="auto"/>
                                                            <w:right w:val="none" w:sz="0" w:space="0" w:color="auto"/>
                                                          </w:divBdr>
                                                        </w:div>
                                                      </w:divsChild>
                                                    </w:div>
                                                    <w:div w:id="365371608">
                                                      <w:marLeft w:val="0"/>
                                                      <w:marRight w:val="0"/>
                                                      <w:marTop w:val="0"/>
                                                      <w:marBottom w:val="0"/>
                                                      <w:divBdr>
                                                        <w:top w:val="none" w:sz="0" w:space="0" w:color="auto"/>
                                                        <w:left w:val="none" w:sz="0" w:space="0" w:color="auto"/>
                                                        <w:bottom w:val="none" w:sz="0" w:space="0" w:color="auto"/>
                                                        <w:right w:val="none" w:sz="0" w:space="0" w:color="auto"/>
                                                      </w:divBdr>
                                                      <w:divsChild>
                                                        <w:div w:id="514735239">
                                                          <w:marLeft w:val="240"/>
                                                          <w:marRight w:val="0"/>
                                                          <w:marTop w:val="0"/>
                                                          <w:marBottom w:val="0"/>
                                                          <w:divBdr>
                                                            <w:top w:val="none" w:sz="0" w:space="0" w:color="auto"/>
                                                            <w:left w:val="none" w:sz="0" w:space="0" w:color="auto"/>
                                                            <w:bottom w:val="none" w:sz="0" w:space="0" w:color="auto"/>
                                                            <w:right w:val="none" w:sz="0" w:space="0" w:color="auto"/>
                                                          </w:divBdr>
                                                        </w:div>
                                                      </w:divsChild>
                                                    </w:div>
                                                    <w:div w:id="978994362">
                                                      <w:marLeft w:val="0"/>
                                                      <w:marRight w:val="0"/>
                                                      <w:marTop w:val="0"/>
                                                      <w:marBottom w:val="0"/>
                                                      <w:divBdr>
                                                        <w:top w:val="none" w:sz="0" w:space="0" w:color="auto"/>
                                                        <w:left w:val="none" w:sz="0" w:space="0" w:color="auto"/>
                                                        <w:bottom w:val="none" w:sz="0" w:space="0" w:color="auto"/>
                                                        <w:right w:val="none" w:sz="0" w:space="0" w:color="auto"/>
                                                      </w:divBdr>
                                                      <w:divsChild>
                                                        <w:div w:id="1483548689">
                                                          <w:marLeft w:val="240"/>
                                                          <w:marRight w:val="0"/>
                                                          <w:marTop w:val="0"/>
                                                          <w:marBottom w:val="0"/>
                                                          <w:divBdr>
                                                            <w:top w:val="none" w:sz="0" w:space="0" w:color="auto"/>
                                                            <w:left w:val="none" w:sz="0" w:space="0" w:color="auto"/>
                                                            <w:bottom w:val="none" w:sz="0" w:space="0" w:color="auto"/>
                                                            <w:right w:val="none" w:sz="0" w:space="0" w:color="auto"/>
                                                          </w:divBdr>
                                                        </w:div>
                                                      </w:divsChild>
                                                    </w:div>
                                                    <w:div w:id="1677534905">
                                                      <w:marLeft w:val="0"/>
                                                      <w:marRight w:val="0"/>
                                                      <w:marTop w:val="0"/>
                                                      <w:marBottom w:val="0"/>
                                                      <w:divBdr>
                                                        <w:top w:val="none" w:sz="0" w:space="0" w:color="auto"/>
                                                        <w:left w:val="none" w:sz="0" w:space="0" w:color="auto"/>
                                                        <w:bottom w:val="none" w:sz="0" w:space="0" w:color="auto"/>
                                                        <w:right w:val="none" w:sz="0" w:space="0" w:color="auto"/>
                                                      </w:divBdr>
                                                      <w:divsChild>
                                                        <w:div w:id="8535729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9479657">
                                                  <w:marLeft w:val="0"/>
                                                  <w:marRight w:val="0"/>
                                                  <w:marTop w:val="0"/>
                                                  <w:marBottom w:val="0"/>
                                                  <w:divBdr>
                                                    <w:top w:val="none" w:sz="0" w:space="0" w:color="auto"/>
                                                    <w:left w:val="none" w:sz="0" w:space="0" w:color="auto"/>
                                                    <w:bottom w:val="none" w:sz="0" w:space="0" w:color="auto"/>
                                                    <w:right w:val="none" w:sz="0" w:space="0" w:color="auto"/>
                                                  </w:divBdr>
                                                  <w:divsChild>
                                                    <w:div w:id="345669074">
                                                      <w:marLeft w:val="0"/>
                                                      <w:marRight w:val="0"/>
                                                      <w:marTop w:val="0"/>
                                                      <w:marBottom w:val="0"/>
                                                      <w:divBdr>
                                                        <w:top w:val="none" w:sz="0" w:space="0" w:color="auto"/>
                                                        <w:left w:val="none" w:sz="0" w:space="0" w:color="auto"/>
                                                        <w:bottom w:val="none" w:sz="0" w:space="0" w:color="auto"/>
                                                        <w:right w:val="none" w:sz="0" w:space="0" w:color="auto"/>
                                                      </w:divBdr>
                                                      <w:divsChild>
                                                        <w:div w:id="1057777688">
                                                          <w:marLeft w:val="240"/>
                                                          <w:marRight w:val="0"/>
                                                          <w:marTop w:val="0"/>
                                                          <w:marBottom w:val="0"/>
                                                          <w:divBdr>
                                                            <w:top w:val="none" w:sz="0" w:space="0" w:color="auto"/>
                                                            <w:left w:val="none" w:sz="0" w:space="0" w:color="auto"/>
                                                            <w:bottom w:val="none" w:sz="0" w:space="0" w:color="auto"/>
                                                            <w:right w:val="none" w:sz="0" w:space="0" w:color="auto"/>
                                                          </w:divBdr>
                                                        </w:div>
                                                      </w:divsChild>
                                                    </w:div>
                                                    <w:div w:id="1024210721">
                                                      <w:marLeft w:val="0"/>
                                                      <w:marRight w:val="0"/>
                                                      <w:marTop w:val="0"/>
                                                      <w:marBottom w:val="0"/>
                                                      <w:divBdr>
                                                        <w:top w:val="none" w:sz="0" w:space="0" w:color="auto"/>
                                                        <w:left w:val="none" w:sz="0" w:space="0" w:color="auto"/>
                                                        <w:bottom w:val="none" w:sz="0" w:space="0" w:color="auto"/>
                                                        <w:right w:val="none" w:sz="0" w:space="0" w:color="auto"/>
                                                      </w:divBdr>
                                                      <w:divsChild>
                                                        <w:div w:id="465466634">
                                                          <w:marLeft w:val="240"/>
                                                          <w:marRight w:val="0"/>
                                                          <w:marTop w:val="0"/>
                                                          <w:marBottom w:val="0"/>
                                                          <w:divBdr>
                                                            <w:top w:val="none" w:sz="0" w:space="0" w:color="auto"/>
                                                            <w:left w:val="none" w:sz="0" w:space="0" w:color="auto"/>
                                                            <w:bottom w:val="none" w:sz="0" w:space="0" w:color="auto"/>
                                                            <w:right w:val="none" w:sz="0" w:space="0" w:color="auto"/>
                                                          </w:divBdr>
                                                        </w:div>
                                                      </w:divsChild>
                                                    </w:div>
                                                    <w:div w:id="1948417021">
                                                      <w:marLeft w:val="0"/>
                                                      <w:marRight w:val="0"/>
                                                      <w:marTop w:val="0"/>
                                                      <w:marBottom w:val="0"/>
                                                      <w:divBdr>
                                                        <w:top w:val="none" w:sz="0" w:space="0" w:color="auto"/>
                                                        <w:left w:val="none" w:sz="0" w:space="0" w:color="auto"/>
                                                        <w:bottom w:val="none" w:sz="0" w:space="0" w:color="auto"/>
                                                        <w:right w:val="none" w:sz="0" w:space="0" w:color="auto"/>
                                                      </w:divBdr>
                                                      <w:divsChild>
                                                        <w:div w:id="259686248">
                                                          <w:marLeft w:val="240"/>
                                                          <w:marRight w:val="0"/>
                                                          <w:marTop w:val="0"/>
                                                          <w:marBottom w:val="0"/>
                                                          <w:divBdr>
                                                            <w:top w:val="none" w:sz="0" w:space="0" w:color="auto"/>
                                                            <w:left w:val="none" w:sz="0" w:space="0" w:color="auto"/>
                                                            <w:bottom w:val="none" w:sz="0" w:space="0" w:color="auto"/>
                                                            <w:right w:val="none" w:sz="0" w:space="0" w:color="auto"/>
                                                          </w:divBdr>
                                                        </w:div>
                                                      </w:divsChild>
                                                    </w:div>
                                                    <w:div w:id="1240946981">
                                                      <w:marLeft w:val="0"/>
                                                      <w:marRight w:val="0"/>
                                                      <w:marTop w:val="0"/>
                                                      <w:marBottom w:val="0"/>
                                                      <w:divBdr>
                                                        <w:top w:val="none" w:sz="0" w:space="0" w:color="auto"/>
                                                        <w:left w:val="none" w:sz="0" w:space="0" w:color="auto"/>
                                                        <w:bottom w:val="none" w:sz="0" w:space="0" w:color="auto"/>
                                                        <w:right w:val="none" w:sz="0" w:space="0" w:color="auto"/>
                                                      </w:divBdr>
                                                      <w:divsChild>
                                                        <w:div w:id="551235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3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1561">
      <w:bodyDiv w:val="1"/>
      <w:marLeft w:val="0"/>
      <w:marRight w:val="0"/>
      <w:marTop w:val="0"/>
      <w:marBottom w:val="0"/>
      <w:divBdr>
        <w:top w:val="none" w:sz="0" w:space="0" w:color="auto"/>
        <w:left w:val="none" w:sz="0" w:space="0" w:color="auto"/>
        <w:bottom w:val="none" w:sz="0" w:space="0" w:color="auto"/>
        <w:right w:val="none" w:sz="0" w:space="0" w:color="auto"/>
      </w:divBdr>
    </w:div>
    <w:div w:id="684401091">
      <w:bodyDiv w:val="1"/>
      <w:marLeft w:val="0"/>
      <w:marRight w:val="0"/>
      <w:marTop w:val="0"/>
      <w:marBottom w:val="0"/>
      <w:divBdr>
        <w:top w:val="none" w:sz="0" w:space="0" w:color="auto"/>
        <w:left w:val="none" w:sz="0" w:space="0" w:color="auto"/>
        <w:bottom w:val="none" w:sz="0" w:space="0" w:color="auto"/>
        <w:right w:val="none" w:sz="0" w:space="0" w:color="auto"/>
      </w:divBdr>
    </w:div>
    <w:div w:id="753355192">
      <w:bodyDiv w:val="1"/>
      <w:marLeft w:val="0"/>
      <w:marRight w:val="0"/>
      <w:marTop w:val="0"/>
      <w:marBottom w:val="0"/>
      <w:divBdr>
        <w:top w:val="none" w:sz="0" w:space="0" w:color="auto"/>
        <w:left w:val="none" w:sz="0" w:space="0" w:color="auto"/>
        <w:bottom w:val="none" w:sz="0" w:space="0" w:color="auto"/>
        <w:right w:val="none" w:sz="0" w:space="0" w:color="auto"/>
      </w:divBdr>
    </w:div>
    <w:div w:id="769855351">
      <w:bodyDiv w:val="1"/>
      <w:marLeft w:val="0"/>
      <w:marRight w:val="0"/>
      <w:marTop w:val="0"/>
      <w:marBottom w:val="0"/>
      <w:divBdr>
        <w:top w:val="none" w:sz="0" w:space="0" w:color="auto"/>
        <w:left w:val="none" w:sz="0" w:space="0" w:color="auto"/>
        <w:bottom w:val="none" w:sz="0" w:space="0" w:color="auto"/>
        <w:right w:val="none" w:sz="0" w:space="0" w:color="auto"/>
      </w:divBdr>
    </w:div>
    <w:div w:id="790199153">
      <w:bodyDiv w:val="1"/>
      <w:marLeft w:val="0"/>
      <w:marRight w:val="0"/>
      <w:marTop w:val="0"/>
      <w:marBottom w:val="0"/>
      <w:divBdr>
        <w:top w:val="none" w:sz="0" w:space="0" w:color="auto"/>
        <w:left w:val="none" w:sz="0" w:space="0" w:color="auto"/>
        <w:bottom w:val="none" w:sz="0" w:space="0" w:color="auto"/>
        <w:right w:val="none" w:sz="0" w:space="0" w:color="auto"/>
      </w:divBdr>
    </w:div>
    <w:div w:id="887109190">
      <w:bodyDiv w:val="1"/>
      <w:marLeft w:val="0"/>
      <w:marRight w:val="0"/>
      <w:marTop w:val="0"/>
      <w:marBottom w:val="0"/>
      <w:divBdr>
        <w:top w:val="none" w:sz="0" w:space="0" w:color="auto"/>
        <w:left w:val="none" w:sz="0" w:space="0" w:color="auto"/>
        <w:bottom w:val="none" w:sz="0" w:space="0" w:color="auto"/>
        <w:right w:val="none" w:sz="0" w:space="0" w:color="auto"/>
      </w:divBdr>
    </w:div>
    <w:div w:id="906837462">
      <w:bodyDiv w:val="1"/>
      <w:marLeft w:val="0"/>
      <w:marRight w:val="0"/>
      <w:marTop w:val="0"/>
      <w:marBottom w:val="0"/>
      <w:divBdr>
        <w:top w:val="none" w:sz="0" w:space="0" w:color="auto"/>
        <w:left w:val="none" w:sz="0" w:space="0" w:color="auto"/>
        <w:bottom w:val="none" w:sz="0" w:space="0" w:color="auto"/>
        <w:right w:val="none" w:sz="0" w:space="0" w:color="auto"/>
      </w:divBdr>
    </w:div>
    <w:div w:id="923414575">
      <w:bodyDiv w:val="1"/>
      <w:marLeft w:val="0"/>
      <w:marRight w:val="0"/>
      <w:marTop w:val="0"/>
      <w:marBottom w:val="0"/>
      <w:divBdr>
        <w:top w:val="none" w:sz="0" w:space="0" w:color="auto"/>
        <w:left w:val="none" w:sz="0" w:space="0" w:color="auto"/>
        <w:bottom w:val="none" w:sz="0" w:space="0" w:color="auto"/>
        <w:right w:val="none" w:sz="0" w:space="0" w:color="auto"/>
      </w:divBdr>
    </w:div>
    <w:div w:id="962157463">
      <w:bodyDiv w:val="1"/>
      <w:marLeft w:val="0"/>
      <w:marRight w:val="0"/>
      <w:marTop w:val="0"/>
      <w:marBottom w:val="0"/>
      <w:divBdr>
        <w:top w:val="none" w:sz="0" w:space="0" w:color="auto"/>
        <w:left w:val="none" w:sz="0" w:space="0" w:color="auto"/>
        <w:bottom w:val="none" w:sz="0" w:space="0" w:color="auto"/>
        <w:right w:val="none" w:sz="0" w:space="0" w:color="auto"/>
      </w:divBdr>
    </w:div>
    <w:div w:id="1002197338">
      <w:bodyDiv w:val="1"/>
      <w:marLeft w:val="0"/>
      <w:marRight w:val="0"/>
      <w:marTop w:val="0"/>
      <w:marBottom w:val="0"/>
      <w:divBdr>
        <w:top w:val="none" w:sz="0" w:space="0" w:color="auto"/>
        <w:left w:val="none" w:sz="0" w:space="0" w:color="auto"/>
        <w:bottom w:val="none" w:sz="0" w:space="0" w:color="auto"/>
        <w:right w:val="none" w:sz="0" w:space="0" w:color="auto"/>
      </w:divBdr>
    </w:div>
    <w:div w:id="1011031255">
      <w:bodyDiv w:val="1"/>
      <w:marLeft w:val="0"/>
      <w:marRight w:val="0"/>
      <w:marTop w:val="0"/>
      <w:marBottom w:val="0"/>
      <w:divBdr>
        <w:top w:val="none" w:sz="0" w:space="0" w:color="auto"/>
        <w:left w:val="none" w:sz="0" w:space="0" w:color="auto"/>
        <w:bottom w:val="none" w:sz="0" w:space="0" w:color="auto"/>
        <w:right w:val="none" w:sz="0" w:space="0" w:color="auto"/>
      </w:divBdr>
    </w:div>
    <w:div w:id="1015612604">
      <w:bodyDiv w:val="1"/>
      <w:marLeft w:val="0"/>
      <w:marRight w:val="0"/>
      <w:marTop w:val="0"/>
      <w:marBottom w:val="0"/>
      <w:divBdr>
        <w:top w:val="none" w:sz="0" w:space="0" w:color="auto"/>
        <w:left w:val="none" w:sz="0" w:space="0" w:color="auto"/>
        <w:bottom w:val="none" w:sz="0" w:space="0" w:color="auto"/>
        <w:right w:val="none" w:sz="0" w:space="0" w:color="auto"/>
      </w:divBdr>
    </w:div>
    <w:div w:id="1019284184">
      <w:bodyDiv w:val="1"/>
      <w:marLeft w:val="0"/>
      <w:marRight w:val="0"/>
      <w:marTop w:val="0"/>
      <w:marBottom w:val="0"/>
      <w:divBdr>
        <w:top w:val="none" w:sz="0" w:space="0" w:color="auto"/>
        <w:left w:val="none" w:sz="0" w:space="0" w:color="auto"/>
        <w:bottom w:val="none" w:sz="0" w:space="0" w:color="auto"/>
        <w:right w:val="none" w:sz="0" w:space="0" w:color="auto"/>
      </w:divBdr>
    </w:div>
    <w:div w:id="1025404713">
      <w:bodyDiv w:val="1"/>
      <w:marLeft w:val="0"/>
      <w:marRight w:val="0"/>
      <w:marTop w:val="0"/>
      <w:marBottom w:val="0"/>
      <w:divBdr>
        <w:top w:val="none" w:sz="0" w:space="0" w:color="auto"/>
        <w:left w:val="none" w:sz="0" w:space="0" w:color="auto"/>
        <w:bottom w:val="none" w:sz="0" w:space="0" w:color="auto"/>
        <w:right w:val="none" w:sz="0" w:space="0" w:color="auto"/>
      </w:divBdr>
    </w:div>
    <w:div w:id="1031223121">
      <w:bodyDiv w:val="1"/>
      <w:marLeft w:val="0"/>
      <w:marRight w:val="0"/>
      <w:marTop w:val="0"/>
      <w:marBottom w:val="0"/>
      <w:divBdr>
        <w:top w:val="none" w:sz="0" w:space="0" w:color="auto"/>
        <w:left w:val="none" w:sz="0" w:space="0" w:color="auto"/>
        <w:bottom w:val="none" w:sz="0" w:space="0" w:color="auto"/>
        <w:right w:val="none" w:sz="0" w:space="0" w:color="auto"/>
      </w:divBdr>
    </w:div>
    <w:div w:id="1048069028">
      <w:bodyDiv w:val="1"/>
      <w:marLeft w:val="0"/>
      <w:marRight w:val="0"/>
      <w:marTop w:val="0"/>
      <w:marBottom w:val="0"/>
      <w:divBdr>
        <w:top w:val="none" w:sz="0" w:space="0" w:color="auto"/>
        <w:left w:val="none" w:sz="0" w:space="0" w:color="auto"/>
        <w:bottom w:val="none" w:sz="0" w:space="0" w:color="auto"/>
        <w:right w:val="none" w:sz="0" w:space="0" w:color="auto"/>
      </w:divBdr>
    </w:div>
    <w:div w:id="1055816587">
      <w:bodyDiv w:val="1"/>
      <w:marLeft w:val="0"/>
      <w:marRight w:val="0"/>
      <w:marTop w:val="0"/>
      <w:marBottom w:val="0"/>
      <w:divBdr>
        <w:top w:val="none" w:sz="0" w:space="0" w:color="auto"/>
        <w:left w:val="none" w:sz="0" w:space="0" w:color="auto"/>
        <w:bottom w:val="none" w:sz="0" w:space="0" w:color="auto"/>
        <w:right w:val="none" w:sz="0" w:space="0" w:color="auto"/>
      </w:divBdr>
    </w:div>
    <w:div w:id="1063019589">
      <w:bodyDiv w:val="1"/>
      <w:marLeft w:val="0"/>
      <w:marRight w:val="0"/>
      <w:marTop w:val="0"/>
      <w:marBottom w:val="0"/>
      <w:divBdr>
        <w:top w:val="none" w:sz="0" w:space="0" w:color="auto"/>
        <w:left w:val="none" w:sz="0" w:space="0" w:color="auto"/>
        <w:bottom w:val="none" w:sz="0" w:space="0" w:color="auto"/>
        <w:right w:val="none" w:sz="0" w:space="0" w:color="auto"/>
      </w:divBdr>
    </w:div>
    <w:div w:id="1095707256">
      <w:bodyDiv w:val="1"/>
      <w:marLeft w:val="0"/>
      <w:marRight w:val="0"/>
      <w:marTop w:val="0"/>
      <w:marBottom w:val="0"/>
      <w:divBdr>
        <w:top w:val="none" w:sz="0" w:space="0" w:color="auto"/>
        <w:left w:val="none" w:sz="0" w:space="0" w:color="auto"/>
        <w:bottom w:val="none" w:sz="0" w:space="0" w:color="auto"/>
        <w:right w:val="none" w:sz="0" w:space="0" w:color="auto"/>
      </w:divBdr>
    </w:div>
    <w:div w:id="1098793167">
      <w:bodyDiv w:val="1"/>
      <w:marLeft w:val="0"/>
      <w:marRight w:val="0"/>
      <w:marTop w:val="0"/>
      <w:marBottom w:val="0"/>
      <w:divBdr>
        <w:top w:val="none" w:sz="0" w:space="0" w:color="auto"/>
        <w:left w:val="none" w:sz="0" w:space="0" w:color="auto"/>
        <w:bottom w:val="none" w:sz="0" w:space="0" w:color="auto"/>
        <w:right w:val="none" w:sz="0" w:space="0" w:color="auto"/>
      </w:divBdr>
    </w:div>
    <w:div w:id="1121144025">
      <w:bodyDiv w:val="1"/>
      <w:marLeft w:val="0"/>
      <w:marRight w:val="0"/>
      <w:marTop w:val="0"/>
      <w:marBottom w:val="0"/>
      <w:divBdr>
        <w:top w:val="none" w:sz="0" w:space="0" w:color="auto"/>
        <w:left w:val="none" w:sz="0" w:space="0" w:color="auto"/>
        <w:bottom w:val="none" w:sz="0" w:space="0" w:color="auto"/>
        <w:right w:val="none" w:sz="0" w:space="0" w:color="auto"/>
      </w:divBdr>
    </w:div>
    <w:div w:id="1230113039">
      <w:bodyDiv w:val="1"/>
      <w:marLeft w:val="0"/>
      <w:marRight w:val="0"/>
      <w:marTop w:val="0"/>
      <w:marBottom w:val="0"/>
      <w:divBdr>
        <w:top w:val="none" w:sz="0" w:space="0" w:color="auto"/>
        <w:left w:val="none" w:sz="0" w:space="0" w:color="auto"/>
        <w:bottom w:val="none" w:sz="0" w:space="0" w:color="auto"/>
        <w:right w:val="none" w:sz="0" w:space="0" w:color="auto"/>
      </w:divBdr>
    </w:div>
    <w:div w:id="1244334670">
      <w:bodyDiv w:val="1"/>
      <w:marLeft w:val="0"/>
      <w:marRight w:val="0"/>
      <w:marTop w:val="0"/>
      <w:marBottom w:val="0"/>
      <w:divBdr>
        <w:top w:val="none" w:sz="0" w:space="0" w:color="auto"/>
        <w:left w:val="none" w:sz="0" w:space="0" w:color="auto"/>
        <w:bottom w:val="none" w:sz="0" w:space="0" w:color="auto"/>
        <w:right w:val="none" w:sz="0" w:space="0" w:color="auto"/>
      </w:divBdr>
    </w:div>
    <w:div w:id="1270510534">
      <w:bodyDiv w:val="1"/>
      <w:marLeft w:val="0"/>
      <w:marRight w:val="0"/>
      <w:marTop w:val="0"/>
      <w:marBottom w:val="0"/>
      <w:divBdr>
        <w:top w:val="none" w:sz="0" w:space="0" w:color="auto"/>
        <w:left w:val="none" w:sz="0" w:space="0" w:color="auto"/>
        <w:bottom w:val="none" w:sz="0" w:space="0" w:color="auto"/>
        <w:right w:val="none" w:sz="0" w:space="0" w:color="auto"/>
      </w:divBdr>
    </w:div>
    <w:div w:id="1285891675">
      <w:bodyDiv w:val="1"/>
      <w:marLeft w:val="0"/>
      <w:marRight w:val="0"/>
      <w:marTop w:val="0"/>
      <w:marBottom w:val="0"/>
      <w:divBdr>
        <w:top w:val="none" w:sz="0" w:space="0" w:color="auto"/>
        <w:left w:val="none" w:sz="0" w:space="0" w:color="auto"/>
        <w:bottom w:val="none" w:sz="0" w:space="0" w:color="auto"/>
        <w:right w:val="none" w:sz="0" w:space="0" w:color="auto"/>
      </w:divBdr>
    </w:div>
    <w:div w:id="1347320551">
      <w:bodyDiv w:val="1"/>
      <w:marLeft w:val="0"/>
      <w:marRight w:val="0"/>
      <w:marTop w:val="0"/>
      <w:marBottom w:val="0"/>
      <w:divBdr>
        <w:top w:val="none" w:sz="0" w:space="0" w:color="auto"/>
        <w:left w:val="none" w:sz="0" w:space="0" w:color="auto"/>
        <w:bottom w:val="none" w:sz="0" w:space="0" w:color="auto"/>
        <w:right w:val="none" w:sz="0" w:space="0" w:color="auto"/>
      </w:divBdr>
    </w:div>
    <w:div w:id="1354385147">
      <w:bodyDiv w:val="1"/>
      <w:marLeft w:val="0"/>
      <w:marRight w:val="0"/>
      <w:marTop w:val="0"/>
      <w:marBottom w:val="0"/>
      <w:divBdr>
        <w:top w:val="none" w:sz="0" w:space="0" w:color="auto"/>
        <w:left w:val="none" w:sz="0" w:space="0" w:color="auto"/>
        <w:bottom w:val="none" w:sz="0" w:space="0" w:color="auto"/>
        <w:right w:val="none" w:sz="0" w:space="0" w:color="auto"/>
      </w:divBdr>
    </w:div>
    <w:div w:id="1379931530">
      <w:bodyDiv w:val="1"/>
      <w:marLeft w:val="0"/>
      <w:marRight w:val="0"/>
      <w:marTop w:val="0"/>
      <w:marBottom w:val="0"/>
      <w:divBdr>
        <w:top w:val="none" w:sz="0" w:space="0" w:color="auto"/>
        <w:left w:val="none" w:sz="0" w:space="0" w:color="auto"/>
        <w:bottom w:val="none" w:sz="0" w:space="0" w:color="auto"/>
        <w:right w:val="none" w:sz="0" w:space="0" w:color="auto"/>
      </w:divBdr>
    </w:div>
    <w:div w:id="1404639344">
      <w:bodyDiv w:val="1"/>
      <w:marLeft w:val="0"/>
      <w:marRight w:val="0"/>
      <w:marTop w:val="0"/>
      <w:marBottom w:val="0"/>
      <w:divBdr>
        <w:top w:val="none" w:sz="0" w:space="0" w:color="auto"/>
        <w:left w:val="none" w:sz="0" w:space="0" w:color="auto"/>
        <w:bottom w:val="none" w:sz="0" w:space="0" w:color="auto"/>
        <w:right w:val="none" w:sz="0" w:space="0" w:color="auto"/>
      </w:divBdr>
    </w:div>
    <w:div w:id="1471558160">
      <w:bodyDiv w:val="1"/>
      <w:marLeft w:val="0"/>
      <w:marRight w:val="0"/>
      <w:marTop w:val="0"/>
      <w:marBottom w:val="0"/>
      <w:divBdr>
        <w:top w:val="none" w:sz="0" w:space="0" w:color="auto"/>
        <w:left w:val="none" w:sz="0" w:space="0" w:color="auto"/>
        <w:bottom w:val="none" w:sz="0" w:space="0" w:color="auto"/>
        <w:right w:val="none" w:sz="0" w:space="0" w:color="auto"/>
      </w:divBdr>
    </w:div>
    <w:div w:id="1511095866">
      <w:bodyDiv w:val="1"/>
      <w:marLeft w:val="0"/>
      <w:marRight w:val="0"/>
      <w:marTop w:val="0"/>
      <w:marBottom w:val="0"/>
      <w:divBdr>
        <w:top w:val="none" w:sz="0" w:space="0" w:color="auto"/>
        <w:left w:val="none" w:sz="0" w:space="0" w:color="auto"/>
        <w:bottom w:val="none" w:sz="0" w:space="0" w:color="auto"/>
        <w:right w:val="none" w:sz="0" w:space="0" w:color="auto"/>
      </w:divBdr>
    </w:div>
    <w:div w:id="1557857908">
      <w:bodyDiv w:val="1"/>
      <w:marLeft w:val="0"/>
      <w:marRight w:val="0"/>
      <w:marTop w:val="0"/>
      <w:marBottom w:val="0"/>
      <w:divBdr>
        <w:top w:val="none" w:sz="0" w:space="0" w:color="auto"/>
        <w:left w:val="none" w:sz="0" w:space="0" w:color="auto"/>
        <w:bottom w:val="none" w:sz="0" w:space="0" w:color="auto"/>
        <w:right w:val="none" w:sz="0" w:space="0" w:color="auto"/>
      </w:divBdr>
    </w:div>
    <w:div w:id="1576284464">
      <w:bodyDiv w:val="1"/>
      <w:marLeft w:val="0"/>
      <w:marRight w:val="0"/>
      <w:marTop w:val="0"/>
      <w:marBottom w:val="0"/>
      <w:divBdr>
        <w:top w:val="none" w:sz="0" w:space="0" w:color="auto"/>
        <w:left w:val="none" w:sz="0" w:space="0" w:color="auto"/>
        <w:bottom w:val="none" w:sz="0" w:space="0" w:color="auto"/>
        <w:right w:val="none" w:sz="0" w:space="0" w:color="auto"/>
      </w:divBdr>
    </w:div>
    <w:div w:id="1626154300">
      <w:bodyDiv w:val="1"/>
      <w:marLeft w:val="0"/>
      <w:marRight w:val="0"/>
      <w:marTop w:val="0"/>
      <w:marBottom w:val="0"/>
      <w:divBdr>
        <w:top w:val="none" w:sz="0" w:space="0" w:color="auto"/>
        <w:left w:val="none" w:sz="0" w:space="0" w:color="auto"/>
        <w:bottom w:val="none" w:sz="0" w:space="0" w:color="auto"/>
        <w:right w:val="none" w:sz="0" w:space="0" w:color="auto"/>
      </w:divBdr>
    </w:div>
    <w:div w:id="1679967685">
      <w:bodyDiv w:val="1"/>
      <w:marLeft w:val="0"/>
      <w:marRight w:val="0"/>
      <w:marTop w:val="0"/>
      <w:marBottom w:val="0"/>
      <w:divBdr>
        <w:top w:val="none" w:sz="0" w:space="0" w:color="auto"/>
        <w:left w:val="none" w:sz="0" w:space="0" w:color="auto"/>
        <w:bottom w:val="none" w:sz="0" w:space="0" w:color="auto"/>
        <w:right w:val="none" w:sz="0" w:space="0" w:color="auto"/>
      </w:divBdr>
    </w:div>
    <w:div w:id="1709135782">
      <w:bodyDiv w:val="1"/>
      <w:marLeft w:val="0"/>
      <w:marRight w:val="0"/>
      <w:marTop w:val="0"/>
      <w:marBottom w:val="0"/>
      <w:divBdr>
        <w:top w:val="none" w:sz="0" w:space="0" w:color="auto"/>
        <w:left w:val="none" w:sz="0" w:space="0" w:color="auto"/>
        <w:bottom w:val="none" w:sz="0" w:space="0" w:color="auto"/>
        <w:right w:val="none" w:sz="0" w:space="0" w:color="auto"/>
      </w:divBdr>
    </w:div>
    <w:div w:id="1803233283">
      <w:bodyDiv w:val="1"/>
      <w:marLeft w:val="0"/>
      <w:marRight w:val="0"/>
      <w:marTop w:val="0"/>
      <w:marBottom w:val="0"/>
      <w:divBdr>
        <w:top w:val="none" w:sz="0" w:space="0" w:color="auto"/>
        <w:left w:val="none" w:sz="0" w:space="0" w:color="auto"/>
        <w:bottom w:val="none" w:sz="0" w:space="0" w:color="auto"/>
        <w:right w:val="none" w:sz="0" w:space="0" w:color="auto"/>
      </w:divBdr>
    </w:div>
    <w:div w:id="1815291424">
      <w:bodyDiv w:val="1"/>
      <w:marLeft w:val="0"/>
      <w:marRight w:val="0"/>
      <w:marTop w:val="0"/>
      <w:marBottom w:val="0"/>
      <w:divBdr>
        <w:top w:val="none" w:sz="0" w:space="0" w:color="auto"/>
        <w:left w:val="none" w:sz="0" w:space="0" w:color="auto"/>
        <w:bottom w:val="none" w:sz="0" w:space="0" w:color="auto"/>
        <w:right w:val="none" w:sz="0" w:space="0" w:color="auto"/>
      </w:divBdr>
    </w:div>
    <w:div w:id="1848933833">
      <w:bodyDiv w:val="1"/>
      <w:marLeft w:val="0"/>
      <w:marRight w:val="0"/>
      <w:marTop w:val="0"/>
      <w:marBottom w:val="0"/>
      <w:divBdr>
        <w:top w:val="none" w:sz="0" w:space="0" w:color="auto"/>
        <w:left w:val="none" w:sz="0" w:space="0" w:color="auto"/>
        <w:bottom w:val="none" w:sz="0" w:space="0" w:color="auto"/>
        <w:right w:val="none" w:sz="0" w:space="0" w:color="auto"/>
      </w:divBdr>
    </w:div>
    <w:div w:id="1891263913">
      <w:bodyDiv w:val="1"/>
      <w:marLeft w:val="0"/>
      <w:marRight w:val="0"/>
      <w:marTop w:val="0"/>
      <w:marBottom w:val="0"/>
      <w:divBdr>
        <w:top w:val="none" w:sz="0" w:space="0" w:color="auto"/>
        <w:left w:val="none" w:sz="0" w:space="0" w:color="auto"/>
        <w:bottom w:val="none" w:sz="0" w:space="0" w:color="auto"/>
        <w:right w:val="none" w:sz="0" w:space="0" w:color="auto"/>
      </w:divBdr>
    </w:div>
    <w:div w:id="1952008005">
      <w:bodyDiv w:val="1"/>
      <w:marLeft w:val="0"/>
      <w:marRight w:val="0"/>
      <w:marTop w:val="0"/>
      <w:marBottom w:val="0"/>
      <w:divBdr>
        <w:top w:val="none" w:sz="0" w:space="0" w:color="auto"/>
        <w:left w:val="none" w:sz="0" w:space="0" w:color="auto"/>
        <w:bottom w:val="none" w:sz="0" w:space="0" w:color="auto"/>
        <w:right w:val="none" w:sz="0" w:space="0" w:color="auto"/>
      </w:divBdr>
    </w:div>
    <w:div w:id="1992707791">
      <w:bodyDiv w:val="1"/>
      <w:marLeft w:val="0"/>
      <w:marRight w:val="0"/>
      <w:marTop w:val="0"/>
      <w:marBottom w:val="0"/>
      <w:divBdr>
        <w:top w:val="none" w:sz="0" w:space="0" w:color="auto"/>
        <w:left w:val="none" w:sz="0" w:space="0" w:color="auto"/>
        <w:bottom w:val="none" w:sz="0" w:space="0" w:color="auto"/>
        <w:right w:val="none" w:sz="0" w:space="0" w:color="auto"/>
      </w:divBdr>
      <w:divsChild>
        <w:div w:id="1758673967">
          <w:marLeft w:val="0"/>
          <w:marRight w:val="0"/>
          <w:marTop w:val="0"/>
          <w:marBottom w:val="0"/>
          <w:divBdr>
            <w:top w:val="none" w:sz="0" w:space="0" w:color="auto"/>
            <w:left w:val="none" w:sz="0" w:space="0" w:color="auto"/>
            <w:bottom w:val="none" w:sz="0" w:space="0" w:color="auto"/>
            <w:right w:val="none" w:sz="0" w:space="0" w:color="auto"/>
          </w:divBdr>
          <w:divsChild>
            <w:div w:id="17052888">
              <w:marLeft w:val="2700"/>
              <w:marRight w:val="0"/>
              <w:marTop w:val="0"/>
              <w:marBottom w:val="0"/>
              <w:divBdr>
                <w:top w:val="none" w:sz="0" w:space="0" w:color="auto"/>
                <w:left w:val="none" w:sz="0" w:space="0" w:color="auto"/>
                <w:bottom w:val="none" w:sz="0" w:space="0" w:color="auto"/>
                <w:right w:val="none" w:sz="0" w:space="0" w:color="auto"/>
              </w:divBdr>
              <w:divsChild>
                <w:div w:id="1081483051">
                  <w:marLeft w:val="0"/>
                  <w:marRight w:val="0"/>
                  <w:marTop w:val="0"/>
                  <w:marBottom w:val="0"/>
                  <w:divBdr>
                    <w:top w:val="none" w:sz="0" w:space="0" w:color="auto"/>
                    <w:left w:val="none" w:sz="0" w:space="0" w:color="auto"/>
                    <w:bottom w:val="none" w:sz="0" w:space="0" w:color="auto"/>
                    <w:right w:val="none" w:sz="0" w:space="0" w:color="auto"/>
                  </w:divBdr>
                  <w:divsChild>
                    <w:div w:id="1542743749">
                      <w:marLeft w:val="0"/>
                      <w:marRight w:val="0"/>
                      <w:marTop w:val="0"/>
                      <w:marBottom w:val="0"/>
                      <w:divBdr>
                        <w:top w:val="none" w:sz="0" w:space="0" w:color="auto"/>
                        <w:left w:val="none" w:sz="0" w:space="0" w:color="auto"/>
                        <w:bottom w:val="none" w:sz="0" w:space="0" w:color="auto"/>
                        <w:right w:val="none" w:sz="0" w:space="0" w:color="auto"/>
                      </w:divBdr>
                      <w:divsChild>
                        <w:div w:id="2143308511">
                          <w:marLeft w:val="0"/>
                          <w:marRight w:val="0"/>
                          <w:marTop w:val="0"/>
                          <w:marBottom w:val="0"/>
                          <w:divBdr>
                            <w:top w:val="none" w:sz="0" w:space="0" w:color="auto"/>
                            <w:left w:val="none" w:sz="0" w:space="0" w:color="auto"/>
                            <w:bottom w:val="none" w:sz="0" w:space="0" w:color="auto"/>
                            <w:right w:val="none" w:sz="0" w:space="0" w:color="auto"/>
                          </w:divBdr>
                          <w:divsChild>
                            <w:div w:id="1132675907">
                              <w:marLeft w:val="0"/>
                              <w:marRight w:val="0"/>
                              <w:marTop w:val="90"/>
                              <w:marBottom w:val="0"/>
                              <w:divBdr>
                                <w:top w:val="none" w:sz="0" w:space="0" w:color="auto"/>
                                <w:left w:val="none" w:sz="0" w:space="0" w:color="auto"/>
                                <w:bottom w:val="none" w:sz="0" w:space="0" w:color="auto"/>
                                <w:right w:val="none" w:sz="0" w:space="0" w:color="auto"/>
                              </w:divBdr>
                              <w:divsChild>
                                <w:div w:id="1885746822">
                                  <w:marLeft w:val="0"/>
                                  <w:marRight w:val="0"/>
                                  <w:marTop w:val="0"/>
                                  <w:marBottom w:val="660"/>
                                  <w:divBdr>
                                    <w:top w:val="none" w:sz="0" w:space="0" w:color="auto"/>
                                    <w:left w:val="none" w:sz="0" w:space="0" w:color="auto"/>
                                    <w:bottom w:val="none" w:sz="0" w:space="0" w:color="auto"/>
                                    <w:right w:val="none" w:sz="0" w:space="0" w:color="auto"/>
                                  </w:divBdr>
                                  <w:divsChild>
                                    <w:div w:id="1028485481">
                                      <w:marLeft w:val="0"/>
                                      <w:marRight w:val="0"/>
                                      <w:marTop w:val="0"/>
                                      <w:marBottom w:val="450"/>
                                      <w:divBdr>
                                        <w:top w:val="none" w:sz="0" w:space="0" w:color="auto"/>
                                        <w:left w:val="none" w:sz="0" w:space="0" w:color="auto"/>
                                        <w:bottom w:val="none" w:sz="0" w:space="0" w:color="auto"/>
                                        <w:right w:val="none" w:sz="0" w:space="0" w:color="auto"/>
                                      </w:divBdr>
                                      <w:divsChild>
                                        <w:div w:id="2136678614">
                                          <w:marLeft w:val="0"/>
                                          <w:marRight w:val="0"/>
                                          <w:marTop w:val="0"/>
                                          <w:marBottom w:val="0"/>
                                          <w:divBdr>
                                            <w:top w:val="none" w:sz="0" w:space="0" w:color="auto"/>
                                            <w:left w:val="none" w:sz="0" w:space="0" w:color="auto"/>
                                            <w:bottom w:val="none" w:sz="0" w:space="0" w:color="auto"/>
                                            <w:right w:val="none" w:sz="0" w:space="0" w:color="auto"/>
                                          </w:divBdr>
                                          <w:divsChild>
                                            <w:div w:id="2146193833">
                                              <w:marLeft w:val="0"/>
                                              <w:marRight w:val="0"/>
                                              <w:marTop w:val="0"/>
                                              <w:marBottom w:val="0"/>
                                              <w:divBdr>
                                                <w:top w:val="none" w:sz="0" w:space="0" w:color="auto"/>
                                                <w:left w:val="none" w:sz="0" w:space="0" w:color="auto"/>
                                                <w:bottom w:val="none" w:sz="0" w:space="0" w:color="auto"/>
                                                <w:right w:val="none" w:sz="0" w:space="0" w:color="auto"/>
                                              </w:divBdr>
                                              <w:divsChild>
                                                <w:div w:id="237135282">
                                                  <w:marLeft w:val="0"/>
                                                  <w:marRight w:val="0"/>
                                                  <w:marTop w:val="0"/>
                                                  <w:marBottom w:val="0"/>
                                                  <w:divBdr>
                                                    <w:top w:val="none" w:sz="0" w:space="0" w:color="auto"/>
                                                    <w:left w:val="none" w:sz="0" w:space="0" w:color="auto"/>
                                                    <w:bottom w:val="none" w:sz="0" w:space="0" w:color="auto"/>
                                                    <w:right w:val="none" w:sz="0" w:space="0" w:color="auto"/>
                                                  </w:divBdr>
                                                  <w:divsChild>
                                                    <w:div w:id="388185306">
                                                      <w:marLeft w:val="0"/>
                                                      <w:marRight w:val="0"/>
                                                      <w:marTop w:val="0"/>
                                                      <w:marBottom w:val="0"/>
                                                      <w:divBdr>
                                                        <w:top w:val="none" w:sz="0" w:space="0" w:color="auto"/>
                                                        <w:left w:val="none" w:sz="0" w:space="0" w:color="auto"/>
                                                        <w:bottom w:val="none" w:sz="0" w:space="0" w:color="auto"/>
                                                        <w:right w:val="none" w:sz="0" w:space="0" w:color="auto"/>
                                                      </w:divBdr>
                                                      <w:divsChild>
                                                        <w:div w:id="1581870065">
                                                          <w:marLeft w:val="0"/>
                                                          <w:marRight w:val="0"/>
                                                          <w:marTop w:val="0"/>
                                                          <w:marBottom w:val="0"/>
                                                          <w:divBdr>
                                                            <w:top w:val="none" w:sz="0" w:space="0" w:color="auto"/>
                                                            <w:left w:val="none" w:sz="0" w:space="0" w:color="auto"/>
                                                            <w:bottom w:val="none" w:sz="0" w:space="0" w:color="auto"/>
                                                            <w:right w:val="none" w:sz="0" w:space="0" w:color="auto"/>
                                                          </w:divBdr>
                                                          <w:divsChild>
                                                            <w:div w:id="2067600705">
                                                              <w:marLeft w:val="0"/>
                                                              <w:marRight w:val="0"/>
                                                              <w:marTop w:val="0"/>
                                                              <w:marBottom w:val="0"/>
                                                              <w:divBdr>
                                                                <w:top w:val="none" w:sz="0" w:space="0" w:color="auto"/>
                                                                <w:left w:val="none" w:sz="0" w:space="0" w:color="auto"/>
                                                                <w:bottom w:val="none" w:sz="0" w:space="0" w:color="auto"/>
                                                                <w:right w:val="none" w:sz="0" w:space="0" w:color="auto"/>
                                                              </w:divBdr>
                                                              <w:divsChild>
                                                                <w:div w:id="1537086342">
                                                                  <w:marLeft w:val="0"/>
                                                                  <w:marRight w:val="0"/>
                                                                  <w:marTop w:val="0"/>
                                                                  <w:marBottom w:val="0"/>
                                                                  <w:divBdr>
                                                                    <w:top w:val="none" w:sz="0" w:space="0" w:color="auto"/>
                                                                    <w:left w:val="none" w:sz="0" w:space="0" w:color="auto"/>
                                                                    <w:bottom w:val="none" w:sz="0" w:space="0" w:color="auto"/>
                                                                    <w:right w:val="none" w:sz="0" w:space="0" w:color="auto"/>
                                                                  </w:divBdr>
                                                                  <w:divsChild>
                                                                    <w:div w:id="898394972">
                                                                      <w:marLeft w:val="0"/>
                                                                      <w:marRight w:val="0"/>
                                                                      <w:marTop w:val="0"/>
                                                                      <w:marBottom w:val="0"/>
                                                                      <w:divBdr>
                                                                        <w:top w:val="none" w:sz="0" w:space="0" w:color="auto"/>
                                                                        <w:left w:val="none" w:sz="0" w:space="0" w:color="auto"/>
                                                                        <w:bottom w:val="none" w:sz="0" w:space="0" w:color="auto"/>
                                                                        <w:right w:val="none" w:sz="0" w:space="0" w:color="auto"/>
                                                                      </w:divBdr>
                                                                      <w:divsChild>
                                                                        <w:div w:id="1978875647">
                                                                          <w:marLeft w:val="0"/>
                                                                          <w:marRight w:val="0"/>
                                                                          <w:marTop w:val="0"/>
                                                                          <w:marBottom w:val="0"/>
                                                                          <w:divBdr>
                                                                            <w:top w:val="none" w:sz="0" w:space="0" w:color="auto"/>
                                                                            <w:left w:val="none" w:sz="0" w:space="0" w:color="auto"/>
                                                                            <w:bottom w:val="none" w:sz="0" w:space="0" w:color="auto"/>
                                                                            <w:right w:val="none" w:sz="0" w:space="0" w:color="auto"/>
                                                                          </w:divBdr>
                                                                        </w:div>
                                                                        <w:div w:id="2114588768">
                                                                          <w:marLeft w:val="0"/>
                                                                          <w:marRight w:val="0"/>
                                                                          <w:marTop w:val="0"/>
                                                                          <w:marBottom w:val="0"/>
                                                                          <w:divBdr>
                                                                            <w:top w:val="none" w:sz="0" w:space="0" w:color="auto"/>
                                                                            <w:left w:val="none" w:sz="0" w:space="0" w:color="auto"/>
                                                                            <w:bottom w:val="none" w:sz="0" w:space="0" w:color="auto"/>
                                                                            <w:right w:val="none" w:sz="0" w:space="0" w:color="auto"/>
                                                                          </w:divBdr>
                                                                          <w:divsChild>
                                                                            <w:div w:id="648248262">
                                                                              <w:marLeft w:val="0"/>
                                                                              <w:marRight w:val="165"/>
                                                                              <w:marTop w:val="150"/>
                                                                              <w:marBottom w:val="0"/>
                                                                              <w:divBdr>
                                                                                <w:top w:val="none" w:sz="0" w:space="0" w:color="auto"/>
                                                                                <w:left w:val="none" w:sz="0" w:space="0" w:color="auto"/>
                                                                                <w:bottom w:val="none" w:sz="0" w:space="0" w:color="auto"/>
                                                                                <w:right w:val="none" w:sz="0" w:space="0" w:color="auto"/>
                                                                              </w:divBdr>
                                                                              <w:divsChild>
                                                                                <w:div w:id="121852217">
                                                                                  <w:marLeft w:val="0"/>
                                                                                  <w:marRight w:val="0"/>
                                                                                  <w:marTop w:val="0"/>
                                                                                  <w:marBottom w:val="0"/>
                                                                                  <w:divBdr>
                                                                                    <w:top w:val="none" w:sz="0" w:space="0" w:color="auto"/>
                                                                                    <w:left w:val="none" w:sz="0" w:space="0" w:color="auto"/>
                                                                                    <w:bottom w:val="none" w:sz="0" w:space="0" w:color="auto"/>
                                                                                    <w:right w:val="none" w:sz="0" w:space="0" w:color="auto"/>
                                                                                  </w:divBdr>
                                                                                  <w:divsChild>
                                                                                    <w:div w:id="14734746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918012">
                                              <w:marLeft w:val="0"/>
                                              <w:marRight w:val="0"/>
                                              <w:marTop w:val="240"/>
                                              <w:marBottom w:val="0"/>
                                              <w:divBdr>
                                                <w:top w:val="none" w:sz="0" w:space="0" w:color="auto"/>
                                                <w:left w:val="none" w:sz="0" w:space="0" w:color="auto"/>
                                                <w:bottom w:val="none" w:sz="0" w:space="0" w:color="auto"/>
                                                <w:right w:val="none" w:sz="0" w:space="0" w:color="auto"/>
                                              </w:divBdr>
                                              <w:divsChild>
                                                <w:div w:id="1327785522">
                                                  <w:marLeft w:val="210"/>
                                                  <w:marRight w:val="0"/>
                                                  <w:marTop w:val="0"/>
                                                  <w:marBottom w:val="0"/>
                                                  <w:divBdr>
                                                    <w:top w:val="none" w:sz="0" w:space="0" w:color="auto"/>
                                                    <w:left w:val="none" w:sz="0" w:space="0" w:color="auto"/>
                                                    <w:bottom w:val="none" w:sz="0" w:space="0" w:color="auto"/>
                                                    <w:right w:val="none" w:sz="0" w:space="0" w:color="auto"/>
                                                  </w:divBdr>
                                                  <w:divsChild>
                                                    <w:div w:id="14393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428460">
                                  <w:marLeft w:val="0"/>
                                  <w:marRight w:val="0"/>
                                  <w:marTop w:val="0"/>
                                  <w:marBottom w:val="450"/>
                                  <w:divBdr>
                                    <w:top w:val="none" w:sz="0" w:space="0" w:color="auto"/>
                                    <w:left w:val="none" w:sz="0" w:space="0" w:color="auto"/>
                                    <w:bottom w:val="none" w:sz="0" w:space="0" w:color="auto"/>
                                    <w:right w:val="none" w:sz="0" w:space="0" w:color="auto"/>
                                  </w:divBdr>
                                  <w:divsChild>
                                    <w:div w:id="1725450554">
                                      <w:marLeft w:val="0"/>
                                      <w:marRight w:val="0"/>
                                      <w:marTop w:val="0"/>
                                      <w:marBottom w:val="0"/>
                                      <w:divBdr>
                                        <w:top w:val="none" w:sz="0" w:space="0" w:color="auto"/>
                                        <w:left w:val="none" w:sz="0" w:space="0" w:color="auto"/>
                                        <w:bottom w:val="none" w:sz="0" w:space="0" w:color="auto"/>
                                        <w:right w:val="none" w:sz="0" w:space="0" w:color="auto"/>
                                      </w:divBdr>
                                      <w:divsChild>
                                        <w:div w:id="183715771">
                                          <w:marLeft w:val="0"/>
                                          <w:marRight w:val="0"/>
                                          <w:marTop w:val="0"/>
                                          <w:marBottom w:val="0"/>
                                          <w:divBdr>
                                            <w:top w:val="none" w:sz="0" w:space="0" w:color="auto"/>
                                            <w:left w:val="none" w:sz="0" w:space="0" w:color="auto"/>
                                            <w:bottom w:val="none" w:sz="0" w:space="0" w:color="auto"/>
                                            <w:right w:val="none" w:sz="0" w:space="0" w:color="auto"/>
                                          </w:divBdr>
                                          <w:divsChild>
                                            <w:div w:id="834108723">
                                              <w:marLeft w:val="0"/>
                                              <w:marRight w:val="0"/>
                                              <w:marTop w:val="0"/>
                                              <w:marBottom w:val="0"/>
                                              <w:divBdr>
                                                <w:top w:val="none" w:sz="0" w:space="0" w:color="auto"/>
                                                <w:left w:val="none" w:sz="0" w:space="0" w:color="auto"/>
                                                <w:bottom w:val="none" w:sz="0" w:space="0" w:color="auto"/>
                                                <w:right w:val="none" w:sz="0" w:space="0" w:color="auto"/>
                                              </w:divBdr>
                                              <w:divsChild>
                                                <w:div w:id="60103740">
                                                  <w:marLeft w:val="0"/>
                                                  <w:marRight w:val="0"/>
                                                  <w:marTop w:val="0"/>
                                                  <w:marBottom w:val="0"/>
                                                  <w:divBdr>
                                                    <w:top w:val="none" w:sz="0" w:space="0" w:color="auto"/>
                                                    <w:left w:val="none" w:sz="0" w:space="0" w:color="auto"/>
                                                    <w:bottom w:val="none" w:sz="0" w:space="0" w:color="auto"/>
                                                    <w:right w:val="none" w:sz="0" w:space="0" w:color="auto"/>
                                                  </w:divBdr>
                                                </w:div>
                                                <w:div w:id="194389576">
                                                  <w:marLeft w:val="0"/>
                                                  <w:marRight w:val="0"/>
                                                  <w:marTop w:val="0"/>
                                                  <w:marBottom w:val="0"/>
                                                  <w:divBdr>
                                                    <w:top w:val="none" w:sz="0" w:space="0" w:color="auto"/>
                                                    <w:left w:val="none" w:sz="0" w:space="0" w:color="auto"/>
                                                    <w:bottom w:val="none" w:sz="0" w:space="0" w:color="auto"/>
                                                    <w:right w:val="none" w:sz="0" w:space="0" w:color="auto"/>
                                                  </w:divBdr>
                                                  <w:divsChild>
                                                    <w:div w:id="1843154172">
                                                      <w:marLeft w:val="0"/>
                                                      <w:marRight w:val="0"/>
                                                      <w:marTop w:val="0"/>
                                                      <w:marBottom w:val="0"/>
                                                      <w:divBdr>
                                                        <w:top w:val="none" w:sz="0" w:space="0" w:color="auto"/>
                                                        <w:left w:val="none" w:sz="0" w:space="0" w:color="auto"/>
                                                        <w:bottom w:val="none" w:sz="0" w:space="0" w:color="auto"/>
                                                        <w:right w:val="none" w:sz="0" w:space="0" w:color="auto"/>
                                                      </w:divBdr>
                                                      <w:divsChild>
                                                        <w:div w:id="3176189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65496137">
                                              <w:marLeft w:val="0"/>
                                              <w:marRight w:val="0"/>
                                              <w:marTop w:val="0"/>
                                              <w:marBottom w:val="0"/>
                                              <w:divBdr>
                                                <w:top w:val="none" w:sz="0" w:space="0" w:color="auto"/>
                                                <w:left w:val="none" w:sz="0" w:space="0" w:color="auto"/>
                                                <w:bottom w:val="none" w:sz="0" w:space="0" w:color="auto"/>
                                                <w:right w:val="none" w:sz="0" w:space="0" w:color="auto"/>
                                              </w:divBdr>
                                              <w:divsChild>
                                                <w:div w:id="9146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07245">
                                  <w:marLeft w:val="0"/>
                                  <w:marRight w:val="0"/>
                                  <w:marTop w:val="0"/>
                                  <w:marBottom w:val="450"/>
                                  <w:divBdr>
                                    <w:top w:val="none" w:sz="0" w:space="0" w:color="auto"/>
                                    <w:left w:val="none" w:sz="0" w:space="0" w:color="auto"/>
                                    <w:bottom w:val="none" w:sz="0" w:space="0" w:color="auto"/>
                                    <w:right w:val="none" w:sz="0" w:space="0" w:color="auto"/>
                                  </w:divBdr>
                                  <w:divsChild>
                                    <w:div w:id="1373463168">
                                      <w:marLeft w:val="0"/>
                                      <w:marRight w:val="0"/>
                                      <w:marTop w:val="0"/>
                                      <w:marBottom w:val="0"/>
                                      <w:divBdr>
                                        <w:top w:val="none" w:sz="0" w:space="0" w:color="auto"/>
                                        <w:left w:val="none" w:sz="0" w:space="0" w:color="auto"/>
                                        <w:bottom w:val="none" w:sz="0" w:space="0" w:color="auto"/>
                                        <w:right w:val="none" w:sz="0" w:space="0" w:color="auto"/>
                                      </w:divBdr>
                                      <w:divsChild>
                                        <w:div w:id="1134983165">
                                          <w:marLeft w:val="0"/>
                                          <w:marRight w:val="0"/>
                                          <w:marTop w:val="0"/>
                                          <w:marBottom w:val="0"/>
                                          <w:divBdr>
                                            <w:top w:val="none" w:sz="0" w:space="0" w:color="auto"/>
                                            <w:left w:val="none" w:sz="0" w:space="0" w:color="auto"/>
                                            <w:bottom w:val="none" w:sz="0" w:space="0" w:color="auto"/>
                                            <w:right w:val="none" w:sz="0" w:space="0" w:color="auto"/>
                                          </w:divBdr>
                                          <w:divsChild>
                                            <w:div w:id="1672370177">
                                              <w:marLeft w:val="0"/>
                                              <w:marRight w:val="0"/>
                                              <w:marTop w:val="0"/>
                                              <w:marBottom w:val="0"/>
                                              <w:divBdr>
                                                <w:top w:val="none" w:sz="0" w:space="0" w:color="auto"/>
                                                <w:left w:val="none" w:sz="0" w:space="0" w:color="auto"/>
                                                <w:bottom w:val="none" w:sz="0" w:space="0" w:color="auto"/>
                                                <w:right w:val="none" w:sz="0" w:space="0" w:color="auto"/>
                                              </w:divBdr>
                                              <w:divsChild>
                                                <w:div w:id="1528980054">
                                                  <w:marLeft w:val="0"/>
                                                  <w:marRight w:val="0"/>
                                                  <w:marTop w:val="0"/>
                                                  <w:marBottom w:val="0"/>
                                                  <w:divBdr>
                                                    <w:top w:val="none" w:sz="0" w:space="0" w:color="auto"/>
                                                    <w:left w:val="none" w:sz="0" w:space="0" w:color="auto"/>
                                                    <w:bottom w:val="none" w:sz="0" w:space="0" w:color="auto"/>
                                                    <w:right w:val="none" w:sz="0" w:space="0" w:color="auto"/>
                                                  </w:divBdr>
                                                </w:div>
                                                <w:div w:id="433596972">
                                                  <w:marLeft w:val="0"/>
                                                  <w:marRight w:val="0"/>
                                                  <w:marTop w:val="0"/>
                                                  <w:marBottom w:val="0"/>
                                                  <w:divBdr>
                                                    <w:top w:val="none" w:sz="0" w:space="0" w:color="auto"/>
                                                    <w:left w:val="none" w:sz="0" w:space="0" w:color="auto"/>
                                                    <w:bottom w:val="none" w:sz="0" w:space="0" w:color="auto"/>
                                                    <w:right w:val="none" w:sz="0" w:space="0" w:color="auto"/>
                                                  </w:divBdr>
                                                  <w:divsChild>
                                                    <w:div w:id="483158157">
                                                      <w:marLeft w:val="0"/>
                                                      <w:marRight w:val="0"/>
                                                      <w:marTop w:val="0"/>
                                                      <w:marBottom w:val="0"/>
                                                      <w:divBdr>
                                                        <w:top w:val="none" w:sz="0" w:space="0" w:color="auto"/>
                                                        <w:left w:val="none" w:sz="0" w:space="0" w:color="auto"/>
                                                        <w:bottom w:val="none" w:sz="0" w:space="0" w:color="auto"/>
                                                        <w:right w:val="none" w:sz="0" w:space="0" w:color="auto"/>
                                                      </w:divBdr>
                                                      <w:divsChild>
                                                        <w:div w:id="165460610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977956206">
                                              <w:marLeft w:val="0"/>
                                              <w:marRight w:val="0"/>
                                              <w:marTop w:val="0"/>
                                              <w:marBottom w:val="0"/>
                                              <w:divBdr>
                                                <w:top w:val="none" w:sz="0" w:space="0" w:color="auto"/>
                                                <w:left w:val="none" w:sz="0" w:space="0" w:color="auto"/>
                                                <w:bottom w:val="none" w:sz="0" w:space="0" w:color="auto"/>
                                                <w:right w:val="none" w:sz="0" w:space="0" w:color="auto"/>
                                              </w:divBdr>
                                              <w:divsChild>
                                                <w:div w:id="8358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1613">
                                  <w:marLeft w:val="0"/>
                                  <w:marRight w:val="0"/>
                                  <w:marTop w:val="0"/>
                                  <w:marBottom w:val="450"/>
                                  <w:divBdr>
                                    <w:top w:val="none" w:sz="0" w:space="0" w:color="auto"/>
                                    <w:left w:val="none" w:sz="0" w:space="0" w:color="auto"/>
                                    <w:bottom w:val="none" w:sz="0" w:space="0" w:color="auto"/>
                                    <w:right w:val="none" w:sz="0" w:space="0" w:color="auto"/>
                                  </w:divBdr>
                                  <w:divsChild>
                                    <w:div w:id="2060205354">
                                      <w:marLeft w:val="0"/>
                                      <w:marRight w:val="0"/>
                                      <w:marTop w:val="0"/>
                                      <w:marBottom w:val="0"/>
                                      <w:divBdr>
                                        <w:top w:val="none" w:sz="0" w:space="0" w:color="auto"/>
                                        <w:left w:val="none" w:sz="0" w:space="0" w:color="auto"/>
                                        <w:bottom w:val="none" w:sz="0" w:space="0" w:color="auto"/>
                                        <w:right w:val="none" w:sz="0" w:space="0" w:color="auto"/>
                                      </w:divBdr>
                                      <w:divsChild>
                                        <w:div w:id="256182643">
                                          <w:marLeft w:val="0"/>
                                          <w:marRight w:val="0"/>
                                          <w:marTop w:val="0"/>
                                          <w:marBottom w:val="0"/>
                                          <w:divBdr>
                                            <w:top w:val="none" w:sz="0" w:space="0" w:color="auto"/>
                                            <w:left w:val="none" w:sz="0" w:space="0" w:color="auto"/>
                                            <w:bottom w:val="none" w:sz="0" w:space="0" w:color="auto"/>
                                            <w:right w:val="none" w:sz="0" w:space="0" w:color="auto"/>
                                          </w:divBdr>
                                          <w:divsChild>
                                            <w:div w:id="18285922">
                                              <w:marLeft w:val="0"/>
                                              <w:marRight w:val="0"/>
                                              <w:marTop w:val="0"/>
                                              <w:marBottom w:val="0"/>
                                              <w:divBdr>
                                                <w:top w:val="none" w:sz="0" w:space="0" w:color="auto"/>
                                                <w:left w:val="none" w:sz="0" w:space="0" w:color="auto"/>
                                                <w:bottom w:val="none" w:sz="0" w:space="0" w:color="auto"/>
                                                <w:right w:val="none" w:sz="0" w:space="0" w:color="auto"/>
                                              </w:divBdr>
                                              <w:divsChild>
                                                <w:div w:id="2064402540">
                                                  <w:marLeft w:val="0"/>
                                                  <w:marRight w:val="0"/>
                                                  <w:marTop w:val="0"/>
                                                  <w:marBottom w:val="0"/>
                                                  <w:divBdr>
                                                    <w:top w:val="none" w:sz="0" w:space="0" w:color="auto"/>
                                                    <w:left w:val="none" w:sz="0" w:space="0" w:color="auto"/>
                                                    <w:bottom w:val="none" w:sz="0" w:space="0" w:color="auto"/>
                                                    <w:right w:val="none" w:sz="0" w:space="0" w:color="auto"/>
                                                  </w:divBdr>
                                                </w:div>
                                                <w:div w:id="837693513">
                                                  <w:marLeft w:val="0"/>
                                                  <w:marRight w:val="0"/>
                                                  <w:marTop w:val="0"/>
                                                  <w:marBottom w:val="0"/>
                                                  <w:divBdr>
                                                    <w:top w:val="none" w:sz="0" w:space="0" w:color="auto"/>
                                                    <w:left w:val="none" w:sz="0" w:space="0" w:color="auto"/>
                                                    <w:bottom w:val="none" w:sz="0" w:space="0" w:color="auto"/>
                                                    <w:right w:val="none" w:sz="0" w:space="0" w:color="auto"/>
                                                  </w:divBdr>
                                                  <w:divsChild>
                                                    <w:div w:id="1374425824">
                                                      <w:marLeft w:val="0"/>
                                                      <w:marRight w:val="0"/>
                                                      <w:marTop w:val="0"/>
                                                      <w:marBottom w:val="0"/>
                                                      <w:divBdr>
                                                        <w:top w:val="none" w:sz="0" w:space="0" w:color="auto"/>
                                                        <w:left w:val="none" w:sz="0" w:space="0" w:color="auto"/>
                                                        <w:bottom w:val="none" w:sz="0" w:space="0" w:color="auto"/>
                                                        <w:right w:val="none" w:sz="0" w:space="0" w:color="auto"/>
                                                      </w:divBdr>
                                                      <w:divsChild>
                                                        <w:div w:id="8022749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20978647">
                                              <w:marLeft w:val="0"/>
                                              <w:marRight w:val="0"/>
                                              <w:marTop w:val="0"/>
                                              <w:marBottom w:val="0"/>
                                              <w:divBdr>
                                                <w:top w:val="none" w:sz="0" w:space="0" w:color="auto"/>
                                                <w:left w:val="none" w:sz="0" w:space="0" w:color="auto"/>
                                                <w:bottom w:val="none" w:sz="0" w:space="0" w:color="auto"/>
                                                <w:right w:val="none" w:sz="0" w:space="0" w:color="auto"/>
                                              </w:divBdr>
                                              <w:divsChild>
                                                <w:div w:id="185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6584">
                                  <w:marLeft w:val="0"/>
                                  <w:marRight w:val="0"/>
                                  <w:marTop w:val="0"/>
                                  <w:marBottom w:val="450"/>
                                  <w:divBdr>
                                    <w:top w:val="none" w:sz="0" w:space="0" w:color="auto"/>
                                    <w:left w:val="none" w:sz="0" w:space="0" w:color="auto"/>
                                    <w:bottom w:val="none" w:sz="0" w:space="0" w:color="auto"/>
                                    <w:right w:val="none" w:sz="0" w:space="0" w:color="auto"/>
                                  </w:divBdr>
                                  <w:divsChild>
                                    <w:div w:id="40129176">
                                      <w:marLeft w:val="0"/>
                                      <w:marRight w:val="0"/>
                                      <w:marTop w:val="0"/>
                                      <w:marBottom w:val="0"/>
                                      <w:divBdr>
                                        <w:top w:val="none" w:sz="0" w:space="0" w:color="auto"/>
                                        <w:left w:val="none" w:sz="0" w:space="0" w:color="auto"/>
                                        <w:bottom w:val="none" w:sz="0" w:space="0" w:color="auto"/>
                                        <w:right w:val="none" w:sz="0" w:space="0" w:color="auto"/>
                                      </w:divBdr>
                                      <w:divsChild>
                                        <w:div w:id="1314290493">
                                          <w:marLeft w:val="0"/>
                                          <w:marRight w:val="0"/>
                                          <w:marTop w:val="0"/>
                                          <w:marBottom w:val="0"/>
                                          <w:divBdr>
                                            <w:top w:val="none" w:sz="0" w:space="0" w:color="auto"/>
                                            <w:left w:val="none" w:sz="0" w:space="0" w:color="auto"/>
                                            <w:bottom w:val="none" w:sz="0" w:space="0" w:color="auto"/>
                                            <w:right w:val="none" w:sz="0" w:space="0" w:color="auto"/>
                                          </w:divBdr>
                                          <w:divsChild>
                                            <w:div w:id="1446846463">
                                              <w:marLeft w:val="0"/>
                                              <w:marRight w:val="0"/>
                                              <w:marTop w:val="0"/>
                                              <w:marBottom w:val="0"/>
                                              <w:divBdr>
                                                <w:top w:val="none" w:sz="0" w:space="0" w:color="auto"/>
                                                <w:left w:val="none" w:sz="0" w:space="0" w:color="auto"/>
                                                <w:bottom w:val="none" w:sz="0" w:space="0" w:color="auto"/>
                                                <w:right w:val="none" w:sz="0" w:space="0" w:color="auto"/>
                                              </w:divBdr>
                                              <w:divsChild>
                                                <w:div w:id="1173564825">
                                                  <w:marLeft w:val="0"/>
                                                  <w:marRight w:val="0"/>
                                                  <w:marTop w:val="0"/>
                                                  <w:marBottom w:val="0"/>
                                                  <w:divBdr>
                                                    <w:top w:val="none" w:sz="0" w:space="0" w:color="auto"/>
                                                    <w:left w:val="none" w:sz="0" w:space="0" w:color="auto"/>
                                                    <w:bottom w:val="none" w:sz="0" w:space="0" w:color="auto"/>
                                                    <w:right w:val="none" w:sz="0" w:space="0" w:color="auto"/>
                                                  </w:divBdr>
                                                </w:div>
                                                <w:div w:id="838540212">
                                                  <w:marLeft w:val="0"/>
                                                  <w:marRight w:val="0"/>
                                                  <w:marTop w:val="0"/>
                                                  <w:marBottom w:val="0"/>
                                                  <w:divBdr>
                                                    <w:top w:val="none" w:sz="0" w:space="0" w:color="auto"/>
                                                    <w:left w:val="none" w:sz="0" w:space="0" w:color="auto"/>
                                                    <w:bottom w:val="none" w:sz="0" w:space="0" w:color="auto"/>
                                                    <w:right w:val="none" w:sz="0" w:space="0" w:color="auto"/>
                                                  </w:divBdr>
                                                  <w:divsChild>
                                                    <w:div w:id="1914312617">
                                                      <w:marLeft w:val="0"/>
                                                      <w:marRight w:val="0"/>
                                                      <w:marTop w:val="0"/>
                                                      <w:marBottom w:val="0"/>
                                                      <w:divBdr>
                                                        <w:top w:val="none" w:sz="0" w:space="0" w:color="auto"/>
                                                        <w:left w:val="none" w:sz="0" w:space="0" w:color="auto"/>
                                                        <w:bottom w:val="none" w:sz="0" w:space="0" w:color="auto"/>
                                                        <w:right w:val="none" w:sz="0" w:space="0" w:color="auto"/>
                                                      </w:divBdr>
                                                      <w:divsChild>
                                                        <w:div w:id="205542685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29793668">
                                              <w:marLeft w:val="0"/>
                                              <w:marRight w:val="0"/>
                                              <w:marTop w:val="0"/>
                                              <w:marBottom w:val="0"/>
                                              <w:divBdr>
                                                <w:top w:val="none" w:sz="0" w:space="0" w:color="auto"/>
                                                <w:left w:val="none" w:sz="0" w:space="0" w:color="auto"/>
                                                <w:bottom w:val="none" w:sz="0" w:space="0" w:color="auto"/>
                                                <w:right w:val="none" w:sz="0" w:space="0" w:color="auto"/>
                                              </w:divBdr>
                                              <w:divsChild>
                                                <w:div w:id="1295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68787">
                                  <w:marLeft w:val="0"/>
                                  <w:marRight w:val="0"/>
                                  <w:marTop w:val="0"/>
                                  <w:marBottom w:val="450"/>
                                  <w:divBdr>
                                    <w:top w:val="none" w:sz="0" w:space="0" w:color="auto"/>
                                    <w:left w:val="none" w:sz="0" w:space="0" w:color="auto"/>
                                    <w:bottom w:val="none" w:sz="0" w:space="0" w:color="auto"/>
                                    <w:right w:val="none" w:sz="0" w:space="0" w:color="auto"/>
                                  </w:divBdr>
                                  <w:divsChild>
                                    <w:div w:id="946930263">
                                      <w:marLeft w:val="0"/>
                                      <w:marRight w:val="0"/>
                                      <w:marTop w:val="0"/>
                                      <w:marBottom w:val="0"/>
                                      <w:divBdr>
                                        <w:top w:val="none" w:sz="0" w:space="0" w:color="auto"/>
                                        <w:left w:val="none" w:sz="0" w:space="0" w:color="auto"/>
                                        <w:bottom w:val="none" w:sz="0" w:space="0" w:color="auto"/>
                                        <w:right w:val="none" w:sz="0" w:space="0" w:color="auto"/>
                                      </w:divBdr>
                                      <w:divsChild>
                                        <w:div w:id="931812806">
                                          <w:marLeft w:val="0"/>
                                          <w:marRight w:val="0"/>
                                          <w:marTop w:val="0"/>
                                          <w:marBottom w:val="0"/>
                                          <w:divBdr>
                                            <w:top w:val="none" w:sz="0" w:space="0" w:color="auto"/>
                                            <w:left w:val="none" w:sz="0" w:space="0" w:color="auto"/>
                                            <w:bottom w:val="none" w:sz="0" w:space="0" w:color="auto"/>
                                            <w:right w:val="none" w:sz="0" w:space="0" w:color="auto"/>
                                          </w:divBdr>
                                          <w:divsChild>
                                            <w:div w:id="1102188869">
                                              <w:marLeft w:val="0"/>
                                              <w:marRight w:val="0"/>
                                              <w:marTop w:val="0"/>
                                              <w:marBottom w:val="0"/>
                                              <w:divBdr>
                                                <w:top w:val="none" w:sz="0" w:space="0" w:color="auto"/>
                                                <w:left w:val="none" w:sz="0" w:space="0" w:color="auto"/>
                                                <w:bottom w:val="none" w:sz="0" w:space="0" w:color="auto"/>
                                                <w:right w:val="none" w:sz="0" w:space="0" w:color="auto"/>
                                              </w:divBdr>
                                              <w:divsChild>
                                                <w:div w:id="264963937">
                                                  <w:marLeft w:val="0"/>
                                                  <w:marRight w:val="0"/>
                                                  <w:marTop w:val="0"/>
                                                  <w:marBottom w:val="0"/>
                                                  <w:divBdr>
                                                    <w:top w:val="none" w:sz="0" w:space="0" w:color="auto"/>
                                                    <w:left w:val="none" w:sz="0" w:space="0" w:color="auto"/>
                                                    <w:bottom w:val="none" w:sz="0" w:space="0" w:color="auto"/>
                                                    <w:right w:val="none" w:sz="0" w:space="0" w:color="auto"/>
                                                  </w:divBdr>
                                                </w:div>
                                                <w:div w:id="1215970810">
                                                  <w:marLeft w:val="0"/>
                                                  <w:marRight w:val="0"/>
                                                  <w:marTop w:val="0"/>
                                                  <w:marBottom w:val="0"/>
                                                  <w:divBdr>
                                                    <w:top w:val="none" w:sz="0" w:space="0" w:color="auto"/>
                                                    <w:left w:val="none" w:sz="0" w:space="0" w:color="auto"/>
                                                    <w:bottom w:val="none" w:sz="0" w:space="0" w:color="auto"/>
                                                    <w:right w:val="none" w:sz="0" w:space="0" w:color="auto"/>
                                                  </w:divBdr>
                                                  <w:divsChild>
                                                    <w:div w:id="2095783296">
                                                      <w:marLeft w:val="0"/>
                                                      <w:marRight w:val="0"/>
                                                      <w:marTop w:val="0"/>
                                                      <w:marBottom w:val="0"/>
                                                      <w:divBdr>
                                                        <w:top w:val="none" w:sz="0" w:space="0" w:color="auto"/>
                                                        <w:left w:val="none" w:sz="0" w:space="0" w:color="auto"/>
                                                        <w:bottom w:val="none" w:sz="0" w:space="0" w:color="auto"/>
                                                        <w:right w:val="none" w:sz="0" w:space="0" w:color="auto"/>
                                                      </w:divBdr>
                                                      <w:divsChild>
                                                        <w:div w:id="197027930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20737771">
                                              <w:marLeft w:val="0"/>
                                              <w:marRight w:val="0"/>
                                              <w:marTop w:val="0"/>
                                              <w:marBottom w:val="0"/>
                                              <w:divBdr>
                                                <w:top w:val="none" w:sz="0" w:space="0" w:color="auto"/>
                                                <w:left w:val="none" w:sz="0" w:space="0" w:color="auto"/>
                                                <w:bottom w:val="none" w:sz="0" w:space="0" w:color="auto"/>
                                                <w:right w:val="none" w:sz="0" w:space="0" w:color="auto"/>
                                              </w:divBdr>
                                              <w:divsChild>
                                                <w:div w:id="2289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05881">
                                  <w:marLeft w:val="0"/>
                                  <w:marRight w:val="0"/>
                                  <w:marTop w:val="0"/>
                                  <w:marBottom w:val="450"/>
                                  <w:divBdr>
                                    <w:top w:val="none" w:sz="0" w:space="0" w:color="auto"/>
                                    <w:left w:val="none" w:sz="0" w:space="0" w:color="auto"/>
                                    <w:bottom w:val="none" w:sz="0" w:space="0" w:color="auto"/>
                                    <w:right w:val="none" w:sz="0" w:space="0" w:color="auto"/>
                                  </w:divBdr>
                                  <w:divsChild>
                                    <w:div w:id="1257858850">
                                      <w:marLeft w:val="0"/>
                                      <w:marRight w:val="0"/>
                                      <w:marTop w:val="0"/>
                                      <w:marBottom w:val="0"/>
                                      <w:divBdr>
                                        <w:top w:val="none" w:sz="0" w:space="0" w:color="auto"/>
                                        <w:left w:val="none" w:sz="0" w:space="0" w:color="auto"/>
                                        <w:bottom w:val="none" w:sz="0" w:space="0" w:color="auto"/>
                                        <w:right w:val="none" w:sz="0" w:space="0" w:color="auto"/>
                                      </w:divBdr>
                                      <w:divsChild>
                                        <w:div w:id="1593852818">
                                          <w:marLeft w:val="0"/>
                                          <w:marRight w:val="0"/>
                                          <w:marTop w:val="0"/>
                                          <w:marBottom w:val="0"/>
                                          <w:divBdr>
                                            <w:top w:val="none" w:sz="0" w:space="0" w:color="auto"/>
                                            <w:left w:val="none" w:sz="0" w:space="0" w:color="auto"/>
                                            <w:bottom w:val="none" w:sz="0" w:space="0" w:color="auto"/>
                                            <w:right w:val="none" w:sz="0" w:space="0" w:color="auto"/>
                                          </w:divBdr>
                                          <w:divsChild>
                                            <w:div w:id="606086638">
                                              <w:marLeft w:val="0"/>
                                              <w:marRight w:val="0"/>
                                              <w:marTop w:val="0"/>
                                              <w:marBottom w:val="0"/>
                                              <w:divBdr>
                                                <w:top w:val="none" w:sz="0" w:space="0" w:color="auto"/>
                                                <w:left w:val="none" w:sz="0" w:space="0" w:color="auto"/>
                                                <w:bottom w:val="none" w:sz="0" w:space="0" w:color="auto"/>
                                                <w:right w:val="none" w:sz="0" w:space="0" w:color="auto"/>
                                              </w:divBdr>
                                              <w:divsChild>
                                                <w:div w:id="113142240">
                                                  <w:marLeft w:val="0"/>
                                                  <w:marRight w:val="0"/>
                                                  <w:marTop w:val="0"/>
                                                  <w:marBottom w:val="0"/>
                                                  <w:divBdr>
                                                    <w:top w:val="none" w:sz="0" w:space="0" w:color="auto"/>
                                                    <w:left w:val="none" w:sz="0" w:space="0" w:color="auto"/>
                                                    <w:bottom w:val="none" w:sz="0" w:space="0" w:color="auto"/>
                                                    <w:right w:val="none" w:sz="0" w:space="0" w:color="auto"/>
                                                  </w:divBdr>
                                                </w:div>
                                                <w:div w:id="1659722222">
                                                  <w:marLeft w:val="0"/>
                                                  <w:marRight w:val="0"/>
                                                  <w:marTop w:val="0"/>
                                                  <w:marBottom w:val="0"/>
                                                  <w:divBdr>
                                                    <w:top w:val="none" w:sz="0" w:space="0" w:color="auto"/>
                                                    <w:left w:val="none" w:sz="0" w:space="0" w:color="auto"/>
                                                    <w:bottom w:val="none" w:sz="0" w:space="0" w:color="auto"/>
                                                    <w:right w:val="none" w:sz="0" w:space="0" w:color="auto"/>
                                                  </w:divBdr>
                                                  <w:divsChild>
                                                    <w:div w:id="1465807722">
                                                      <w:marLeft w:val="0"/>
                                                      <w:marRight w:val="0"/>
                                                      <w:marTop w:val="0"/>
                                                      <w:marBottom w:val="0"/>
                                                      <w:divBdr>
                                                        <w:top w:val="none" w:sz="0" w:space="0" w:color="auto"/>
                                                        <w:left w:val="none" w:sz="0" w:space="0" w:color="auto"/>
                                                        <w:bottom w:val="none" w:sz="0" w:space="0" w:color="auto"/>
                                                        <w:right w:val="none" w:sz="0" w:space="0" w:color="auto"/>
                                                      </w:divBdr>
                                                      <w:divsChild>
                                                        <w:div w:id="38818986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08426607">
                                              <w:marLeft w:val="0"/>
                                              <w:marRight w:val="0"/>
                                              <w:marTop w:val="0"/>
                                              <w:marBottom w:val="0"/>
                                              <w:divBdr>
                                                <w:top w:val="none" w:sz="0" w:space="0" w:color="auto"/>
                                                <w:left w:val="none" w:sz="0" w:space="0" w:color="auto"/>
                                                <w:bottom w:val="none" w:sz="0" w:space="0" w:color="auto"/>
                                                <w:right w:val="none" w:sz="0" w:space="0" w:color="auto"/>
                                              </w:divBdr>
                                              <w:divsChild>
                                                <w:div w:id="9900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24405">
                                  <w:marLeft w:val="0"/>
                                  <w:marRight w:val="0"/>
                                  <w:marTop w:val="0"/>
                                  <w:marBottom w:val="450"/>
                                  <w:divBdr>
                                    <w:top w:val="none" w:sz="0" w:space="0" w:color="auto"/>
                                    <w:left w:val="none" w:sz="0" w:space="0" w:color="auto"/>
                                    <w:bottom w:val="none" w:sz="0" w:space="0" w:color="auto"/>
                                    <w:right w:val="none" w:sz="0" w:space="0" w:color="auto"/>
                                  </w:divBdr>
                                  <w:divsChild>
                                    <w:div w:id="1985963070">
                                      <w:marLeft w:val="0"/>
                                      <w:marRight w:val="0"/>
                                      <w:marTop w:val="0"/>
                                      <w:marBottom w:val="0"/>
                                      <w:divBdr>
                                        <w:top w:val="none" w:sz="0" w:space="0" w:color="auto"/>
                                        <w:left w:val="none" w:sz="0" w:space="0" w:color="auto"/>
                                        <w:bottom w:val="none" w:sz="0" w:space="0" w:color="auto"/>
                                        <w:right w:val="none" w:sz="0" w:space="0" w:color="auto"/>
                                      </w:divBdr>
                                      <w:divsChild>
                                        <w:div w:id="283313345">
                                          <w:marLeft w:val="0"/>
                                          <w:marRight w:val="0"/>
                                          <w:marTop w:val="0"/>
                                          <w:marBottom w:val="0"/>
                                          <w:divBdr>
                                            <w:top w:val="none" w:sz="0" w:space="0" w:color="auto"/>
                                            <w:left w:val="none" w:sz="0" w:space="0" w:color="auto"/>
                                            <w:bottom w:val="none" w:sz="0" w:space="0" w:color="auto"/>
                                            <w:right w:val="none" w:sz="0" w:space="0" w:color="auto"/>
                                          </w:divBdr>
                                          <w:divsChild>
                                            <w:div w:id="531655105">
                                              <w:marLeft w:val="0"/>
                                              <w:marRight w:val="0"/>
                                              <w:marTop w:val="0"/>
                                              <w:marBottom w:val="0"/>
                                              <w:divBdr>
                                                <w:top w:val="none" w:sz="0" w:space="0" w:color="auto"/>
                                                <w:left w:val="none" w:sz="0" w:space="0" w:color="auto"/>
                                                <w:bottom w:val="none" w:sz="0" w:space="0" w:color="auto"/>
                                                <w:right w:val="none" w:sz="0" w:space="0" w:color="auto"/>
                                              </w:divBdr>
                                              <w:divsChild>
                                                <w:div w:id="2054231358">
                                                  <w:marLeft w:val="0"/>
                                                  <w:marRight w:val="0"/>
                                                  <w:marTop w:val="0"/>
                                                  <w:marBottom w:val="0"/>
                                                  <w:divBdr>
                                                    <w:top w:val="none" w:sz="0" w:space="0" w:color="auto"/>
                                                    <w:left w:val="none" w:sz="0" w:space="0" w:color="auto"/>
                                                    <w:bottom w:val="none" w:sz="0" w:space="0" w:color="auto"/>
                                                    <w:right w:val="none" w:sz="0" w:space="0" w:color="auto"/>
                                                  </w:divBdr>
                                                </w:div>
                                                <w:div w:id="1833636562">
                                                  <w:marLeft w:val="0"/>
                                                  <w:marRight w:val="0"/>
                                                  <w:marTop w:val="0"/>
                                                  <w:marBottom w:val="0"/>
                                                  <w:divBdr>
                                                    <w:top w:val="none" w:sz="0" w:space="0" w:color="auto"/>
                                                    <w:left w:val="none" w:sz="0" w:space="0" w:color="auto"/>
                                                    <w:bottom w:val="none" w:sz="0" w:space="0" w:color="auto"/>
                                                    <w:right w:val="none" w:sz="0" w:space="0" w:color="auto"/>
                                                  </w:divBdr>
                                                  <w:divsChild>
                                                    <w:div w:id="601112610">
                                                      <w:marLeft w:val="0"/>
                                                      <w:marRight w:val="0"/>
                                                      <w:marTop w:val="0"/>
                                                      <w:marBottom w:val="0"/>
                                                      <w:divBdr>
                                                        <w:top w:val="none" w:sz="0" w:space="0" w:color="auto"/>
                                                        <w:left w:val="none" w:sz="0" w:space="0" w:color="auto"/>
                                                        <w:bottom w:val="none" w:sz="0" w:space="0" w:color="auto"/>
                                                        <w:right w:val="none" w:sz="0" w:space="0" w:color="auto"/>
                                                      </w:divBdr>
                                                      <w:divsChild>
                                                        <w:div w:id="11099348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07303680">
                                              <w:marLeft w:val="0"/>
                                              <w:marRight w:val="0"/>
                                              <w:marTop w:val="0"/>
                                              <w:marBottom w:val="0"/>
                                              <w:divBdr>
                                                <w:top w:val="none" w:sz="0" w:space="0" w:color="auto"/>
                                                <w:left w:val="none" w:sz="0" w:space="0" w:color="auto"/>
                                                <w:bottom w:val="none" w:sz="0" w:space="0" w:color="auto"/>
                                                <w:right w:val="none" w:sz="0" w:space="0" w:color="auto"/>
                                              </w:divBdr>
                                              <w:divsChild>
                                                <w:div w:id="947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06042">
                                  <w:marLeft w:val="0"/>
                                  <w:marRight w:val="0"/>
                                  <w:marTop w:val="0"/>
                                  <w:marBottom w:val="450"/>
                                  <w:divBdr>
                                    <w:top w:val="none" w:sz="0" w:space="0" w:color="auto"/>
                                    <w:left w:val="none" w:sz="0" w:space="0" w:color="auto"/>
                                    <w:bottom w:val="none" w:sz="0" w:space="0" w:color="auto"/>
                                    <w:right w:val="none" w:sz="0" w:space="0" w:color="auto"/>
                                  </w:divBdr>
                                  <w:divsChild>
                                    <w:div w:id="1724324945">
                                      <w:marLeft w:val="0"/>
                                      <w:marRight w:val="0"/>
                                      <w:marTop w:val="0"/>
                                      <w:marBottom w:val="0"/>
                                      <w:divBdr>
                                        <w:top w:val="none" w:sz="0" w:space="0" w:color="auto"/>
                                        <w:left w:val="none" w:sz="0" w:space="0" w:color="auto"/>
                                        <w:bottom w:val="none" w:sz="0" w:space="0" w:color="auto"/>
                                        <w:right w:val="none" w:sz="0" w:space="0" w:color="auto"/>
                                      </w:divBdr>
                                      <w:divsChild>
                                        <w:div w:id="1325279754">
                                          <w:marLeft w:val="0"/>
                                          <w:marRight w:val="0"/>
                                          <w:marTop w:val="0"/>
                                          <w:marBottom w:val="0"/>
                                          <w:divBdr>
                                            <w:top w:val="none" w:sz="0" w:space="0" w:color="auto"/>
                                            <w:left w:val="none" w:sz="0" w:space="0" w:color="auto"/>
                                            <w:bottom w:val="none" w:sz="0" w:space="0" w:color="auto"/>
                                            <w:right w:val="none" w:sz="0" w:space="0" w:color="auto"/>
                                          </w:divBdr>
                                          <w:divsChild>
                                            <w:div w:id="1255942186">
                                              <w:marLeft w:val="0"/>
                                              <w:marRight w:val="0"/>
                                              <w:marTop w:val="0"/>
                                              <w:marBottom w:val="0"/>
                                              <w:divBdr>
                                                <w:top w:val="none" w:sz="0" w:space="0" w:color="auto"/>
                                                <w:left w:val="none" w:sz="0" w:space="0" w:color="auto"/>
                                                <w:bottom w:val="none" w:sz="0" w:space="0" w:color="auto"/>
                                                <w:right w:val="none" w:sz="0" w:space="0" w:color="auto"/>
                                              </w:divBdr>
                                              <w:divsChild>
                                                <w:div w:id="1686395179">
                                                  <w:marLeft w:val="0"/>
                                                  <w:marRight w:val="0"/>
                                                  <w:marTop w:val="0"/>
                                                  <w:marBottom w:val="0"/>
                                                  <w:divBdr>
                                                    <w:top w:val="none" w:sz="0" w:space="0" w:color="auto"/>
                                                    <w:left w:val="none" w:sz="0" w:space="0" w:color="auto"/>
                                                    <w:bottom w:val="none" w:sz="0" w:space="0" w:color="auto"/>
                                                    <w:right w:val="none" w:sz="0" w:space="0" w:color="auto"/>
                                                  </w:divBdr>
                                                </w:div>
                                                <w:div w:id="1781365717">
                                                  <w:marLeft w:val="0"/>
                                                  <w:marRight w:val="0"/>
                                                  <w:marTop w:val="0"/>
                                                  <w:marBottom w:val="0"/>
                                                  <w:divBdr>
                                                    <w:top w:val="none" w:sz="0" w:space="0" w:color="auto"/>
                                                    <w:left w:val="none" w:sz="0" w:space="0" w:color="auto"/>
                                                    <w:bottom w:val="none" w:sz="0" w:space="0" w:color="auto"/>
                                                    <w:right w:val="none" w:sz="0" w:space="0" w:color="auto"/>
                                                  </w:divBdr>
                                                  <w:divsChild>
                                                    <w:div w:id="1970742901">
                                                      <w:marLeft w:val="0"/>
                                                      <w:marRight w:val="0"/>
                                                      <w:marTop w:val="0"/>
                                                      <w:marBottom w:val="0"/>
                                                      <w:divBdr>
                                                        <w:top w:val="none" w:sz="0" w:space="0" w:color="auto"/>
                                                        <w:left w:val="none" w:sz="0" w:space="0" w:color="auto"/>
                                                        <w:bottom w:val="none" w:sz="0" w:space="0" w:color="auto"/>
                                                        <w:right w:val="none" w:sz="0" w:space="0" w:color="auto"/>
                                                      </w:divBdr>
                                                      <w:divsChild>
                                                        <w:div w:id="125613650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08382210">
                                              <w:marLeft w:val="0"/>
                                              <w:marRight w:val="0"/>
                                              <w:marTop w:val="0"/>
                                              <w:marBottom w:val="0"/>
                                              <w:divBdr>
                                                <w:top w:val="none" w:sz="0" w:space="0" w:color="auto"/>
                                                <w:left w:val="none" w:sz="0" w:space="0" w:color="auto"/>
                                                <w:bottom w:val="none" w:sz="0" w:space="0" w:color="auto"/>
                                                <w:right w:val="none" w:sz="0" w:space="0" w:color="auto"/>
                                              </w:divBdr>
                                              <w:divsChild>
                                                <w:div w:id="20113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870335">
                                  <w:marLeft w:val="0"/>
                                  <w:marRight w:val="0"/>
                                  <w:marTop w:val="0"/>
                                  <w:marBottom w:val="450"/>
                                  <w:divBdr>
                                    <w:top w:val="none" w:sz="0" w:space="0" w:color="auto"/>
                                    <w:left w:val="none" w:sz="0" w:space="0" w:color="auto"/>
                                    <w:bottom w:val="none" w:sz="0" w:space="0" w:color="auto"/>
                                    <w:right w:val="none" w:sz="0" w:space="0" w:color="auto"/>
                                  </w:divBdr>
                                  <w:divsChild>
                                    <w:div w:id="1401175682">
                                      <w:marLeft w:val="0"/>
                                      <w:marRight w:val="0"/>
                                      <w:marTop w:val="0"/>
                                      <w:marBottom w:val="0"/>
                                      <w:divBdr>
                                        <w:top w:val="none" w:sz="0" w:space="0" w:color="auto"/>
                                        <w:left w:val="none" w:sz="0" w:space="0" w:color="auto"/>
                                        <w:bottom w:val="none" w:sz="0" w:space="0" w:color="auto"/>
                                        <w:right w:val="none" w:sz="0" w:space="0" w:color="auto"/>
                                      </w:divBdr>
                                      <w:divsChild>
                                        <w:div w:id="1794132806">
                                          <w:marLeft w:val="0"/>
                                          <w:marRight w:val="0"/>
                                          <w:marTop w:val="0"/>
                                          <w:marBottom w:val="0"/>
                                          <w:divBdr>
                                            <w:top w:val="none" w:sz="0" w:space="0" w:color="auto"/>
                                            <w:left w:val="none" w:sz="0" w:space="0" w:color="auto"/>
                                            <w:bottom w:val="none" w:sz="0" w:space="0" w:color="auto"/>
                                            <w:right w:val="none" w:sz="0" w:space="0" w:color="auto"/>
                                          </w:divBdr>
                                          <w:divsChild>
                                            <w:div w:id="16876023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 w:id="472599668">
                                                  <w:marLeft w:val="0"/>
                                                  <w:marRight w:val="0"/>
                                                  <w:marTop w:val="0"/>
                                                  <w:marBottom w:val="0"/>
                                                  <w:divBdr>
                                                    <w:top w:val="none" w:sz="0" w:space="0" w:color="auto"/>
                                                    <w:left w:val="none" w:sz="0" w:space="0" w:color="auto"/>
                                                    <w:bottom w:val="none" w:sz="0" w:space="0" w:color="auto"/>
                                                    <w:right w:val="none" w:sz="0" w:space="0" w:color="auto"/>
                                                  </w:divBdr>
                                                  <w:divsChild>
                                                    <w:div w:id="281689103">
                                                      <w:marLeft w:val="0"/>
                                                      <w:marRight w:val="0"/>
                                                      <w:marTop w:val="0"/>
                                                      <w:marBottom w:val="0"/>
                                                      <w:divBdr>
                                                        <w:top w:val="none" w:sz="0" w:space="0" w:color="auto"/>
                                                        <w:left w:val="none" w:sz="0" w:space="0" w:color="auto"/>
                                                        <w:bottom w:val="none" w:sz="0" w:space="0" w:color="auto"/>
                                                        <w:right w:val="none" w:sz="0" w:space="0" w:color="auto"/>
                                                      </w:divBdr>
                                                      <w:divsChild>
                                                        <w:div w:id="34737096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79508511">
                                              <w:marLeft w:val="0"/>
                                              <w:marRight w:val="0"/>
                                              <w:marTop w:val="0"/>
                                              <w:marBottom w:val="0"/>
                                              <w:divBdr>
                                                <w:top w:val="none" w:sz="0" w:space="0" w:color="auto"/>
                                                <w:left w:val="none" w:sz="0" w:space="0" w:color="auto"/>
                                                <w:bottom w:val="none" w:sz="0" w:space="0" w:color="auto"/>
                                                <w:right w:val="none" w:sz="0" w:space="0" w:color="auto"/>
                                              </w:divBdr>
                                              <w:divsChild>
                                                <w:div w:id="12976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20849">
                                  <w:marLeft w:val="0"/>
                                  <w:marRight w:val="0"/>
                                  <w:marTop w:val="0"/>
                                  <w:marBottom w:val="660"/>
                                  <w:divBdr>
                                    <w:top w:val="none" w:sz="0" w:space="0" w:color="auto"/>
                                    <w:left w:val="none" w:sz="0" w:space="0" w:color="auto"/>
                                    <w:bottom w:val="none" w:sz="0" w:space="0" w:color="auto"/>
                                    <w:right w:val="none" w:sz="0" w:space="0" w:color="auto"/>
                                  </w:divBdr>
                                  <w:divsChild>
                                    <w:div w:id="1185174468">
                                      <w:marLeft w:val="0"/>
                                      <w:marRight w:val="0"/>
                                      <w:marTop w:val="0"/>
                                      <w:marBottom w:val="450"/>
                                      <w:divBdr>
                                        <w:top w:val="none" w:sz="0" w:space="0" w:color="auto"/>
                                        <w:left w:val="none" w:sz="0" w:space="0" w:color="auto"/>
                                        <w:bottom w:val="none" w:sz="0" w:space="0" w:color="auto"/>
                                        <w:right w:val="none" w:sz="0" w:space="0" w:color="auto"/>
                                      </w:divBdr>
                                      <w:divsChild>
                                        <w:div w:id="1814787202">
                                          <w:marLeft w:val="0"/>
                                          <w:marRight w:val="0"/>
                                          <w:marTop w:val="0"/>
                                          <w:marBottom w:val="0"/>
                                          <w:divBdr>
                                            <w:top w:val="none" w:sz="0" w:space="0" w:color="auto"/>
                                            <w:left w:val="none" w:sz="0" w:space="0" w:color="auto"/>
                                            <w:bottom w:val="none" w:sz="0" w:space="0" w:color="auto"/>
                                            <w:right w:val="none" w:sz="0" w:space="0" w:color="auto"/>
                                          </w:divBdr>
                                          <w:divsChild>
                                            <w:div w:id="316763323">
                                              <w:marLeft w:val="0"/>
                                              <w:marRight w:val="0"/>
                                              <w:marTop w:val="0"/>
                                              <w:marBottom w:val="0"/>
                                              <w:divBdr>
                                                <w:top w:val="none" w:sz="0" w:space="0" w:color="auto"/>
                                                <w:left w:val="none" w:sz="0" w:space="0" w:color="auto"/>
                                                <w:bottom w:val="none" w:sz="0" w:space="0" w:color="auto"/>
                                                <w:right w:val="none" w:sz="0" w:space="0" w:color="auto"/>
                                              </w:divBdr>
                                              <w:divsChild>
                                                <w:div w:id="1051882114">
                                                  <w:marLeft w:val="0"/>
                                                  <w:marRight w:val="0"/>
                                                  <w:marTop w:val="0"/>
                                                  <w:marBottom w:val="0"/>
                                                  <w:divBdr>
                                                    <w:top w:val="none" w:sz="0" w:space="0" w:color="auto"/>
                                                    <w:left w:val="none" w:sz="0" w:space="0" w:color="auto"/>
                                                    <w:bottom w:val="none" w:sz="0" w:space="0" w:color="auto"/>
                                                    <w:right w:val="none" w:sz="0" w:space="0" w:color="auto"/>
                                                  </w:divBdr>
                                                  <w:divsChild>
                                                    <w:div w:id="637028778">
                                                      <w:marLeft w:val="0"/>
                                                      <w:marRight w:val="0"/>
                                                      <w:marTop w:val="0"/>
                                                      <w:marBottom w:val="0"/>
                                                      <w:divBdr>
                                                        <w:top w:val="none" w:sz="0" w:space="0" w:color="auto"/>
                                                        <w:left w:val="none" w:sz="0" w:space="0" w:color="auto"/>
                                                        <w:bottom w:val="none" w:sz="0" w:space="0" w:color="auto"/>
                                                        <w:right w:val="none" w:sz="0" w:space="0" w:color="auto"/>
                                                      </w:divBdr>
                                                    </w:div>
                                                    <w:div w:id="1173107604">
                                                      <w:marLeft w:val="0"/>
                                                      <w:marRight w:val="0"/>
                                                      <w:marTop w:val="0"/>
                                                      <w:marBottom w:val="0"/>
                                                      <w:divBdr>
                                                        <w:top w:val="none" w:sz="0" w:space="0" w:color="auto"/>
                                                        <w:left w:val="none" w:sz="0" w:space="0" w:color="auto"/>
                                                        <w:bottom w:val="none" w:sz="0" w:space="0" w:color="auto"/>
                                                        <w:right w:val="none" w:sz="0" w:space="0" w:color="auto"/>
                                                      </w:divBdr>
                                                      <w:divsChild>
                                                        <w:div w:id="1625042435">
                                                          <w:marLeft w:val="0"/>
                                                          <w:marRight w:val="0"/>
                                                          <w:marTop w:val="0"/>
                                                          <w:marBottom w:val="0"/>
                                                          <w:divBdr>
                                                            <w:top w:val="none" w:sz="0" w:space="0" w:color="auto"/>
                                                            <w:left w:val="none" w:sz="0" w:space="0" w:color="auto"/>
                                                            <w:bottom w:val="none" w:sz="0" w:space="0" w:color="auto"/>
                                                            <w:right w:val="none" w:sz="0" w:space="0" w:color="auto"/>
                                                          </w:divBdr>
                                                          <w:divsChild>
                                                            <w:div w:id="129074741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533614039">
                                                  <w:marLeft w:val="0"/>
                                                  <w:marRight w:val="0"/>
                                                  <w:marTop w:val="0"/>
                                                  <w:marBottom w:val="0"/>
                                                  <w:divBdr>
                                                    <w:top w:val="none" w:sz="0" w:space="0" w:color="auto"/>
                                                    <w:left w:val="none" w:sz="0" w:space="0" w:color="auto"/>
                                                    <w:bottom w:val="none" w:sz="0" w:space="0" w:color="auto"/>
                                                    <w:right w:val="none" w:sz="0" w:space="0" w:color="auto"/>
                                                  </w:divBdr>
                                                  <w:divsChild>
                                                    <w:div w:id="4035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335023">
                  <w:marLeft w:val="0"/>
                  <w:marRight w:val="0"/>
                  <w:marTop w:val="0"/>
                  <w:marBottom w:val="0"/>
                  <w:divBdr>
                    <w:top w:val="none" w:sz="0" w:space="0" w:color="auto"/>
                    <w:left w:val="none" w:sz="0" w:space="0" w:color="auto"/>
                    <w:bottom w:val="none" w:sz="0" w:space="0" w:color="auto"/>
                    <w:right w:val="none" w:sz="0" w:space="0" w:color="auto"/>
                  </w:divBdr>
                  <w:divsChild>
                    <w:div w:id="192692646">
                      <w:marLeft w:val="0"/>
                      <w:marRight w:val="0"/>
                      <w:marTop w:val="0"/>
                      <w:marBottom w:val="0"/>
                      <w:divBdr>
                        <w:top w:val="none" w:sz="0" w:space="0" w:color="auto"/>
                        <w:left w:val="none" w:sz="0" w:space="0" w:color="auto"/>
                        <w:bottom w:val="none" w:sz="0" w:space="0" w:color="auto"/>
                        <w:right w:val="none" w:sz="0" w:space="0" w:color="auto"/>
                      </w:divBdr>
                      <w:divsChild>
                        <w:div w:id="1601795477">
                          <w:marLeft w:val="0"/>
                          <w:marRight w:val="0"/>
                          <w:marTop w:val="0"/>
                          <w:marBottom w:val="0"/>
                          <w:divBdr>
                            <w:top w:val="none" w:sz="0" w:space="0" w:color="auto"/>
                            <w:left w:val="none" w:sz="0" w:space="0" w:color="auto"/>
                            <w:bottom w:val="none" w:sz="0" w:space="0" w:color="auto"/>
                            <w:right w:val="none" w:sz="0" w:space="0" w:color="auto"/>
                          </w:divBdr>
                          <w:divsChild>
                            <w:div w:id="538126268">
                              <w:marLeft w:val="0"/>
                              <w:marRight w:val="0"/>
                              <w:marTop w:val="0"/>
                              <w:marBottom w:val="660"/>
                              <w:divBdr>
                                <w:top w:val="none" w:sz="0" w:space="0" w:color="auto"/>
                                <w:left w:val="none" w:sz="0" w:space="0" w:color="auto"/>
                                <w:bottom w:val="none" w:sz="0" w:space="0" w:color="auto"/>
                                <w:right w:val="none" w:sz="0" w:space="0" w:color="auto"/>
                              </w:divBdr>
                              <w:divsChild>
                                <w:div w:id="1825047433">
                                  <w:marLeft w:val="0"/>
                                  <w:marRight w:val="0"/>
                                  <w:marTop w:val="0"/>
                                  <w:marBottom w:val="0"/>
                                  <w:divBdr>
                                    <w:top w:val="none" w:sz="0" w:space="0" w:color="auto"/>
                                    <w:left w:val="none" w:sz="0" w:space="0" w:color="auto"/>
                                    <w:bottom w:val="none" w:sz="0" w:space="0" w:color="auto"/>
                                    <w:right w:val="none" w:sz="0" w:space="0" w:color="auto"/>
                                  </w:divBdr>
                                  <w:divsChild>
                                    <w:div w:id="1271666125">
                                      <w:marLeft w:val="0"/>
                                      <w:marRight w:val="0"/>
                                      <w:marTop w:val="0"/>
                                      <w:marBottom w:val="0"/>
                                      <w:divBdr>
                                        <w:top w:val="none" w:sz="0" w:space="0" w:color="auto"/>
                                        <w:left w:val="none" w:sz="0" w:space="0" w:color="auto"/>
                                        <w:bottom w:val="none" w:sz="0" w:space="0" w:color="auto"/>
                                        <w:right w:val="none" w:sz="0" w:space="0" w:color="auto"/>
                                      </w:divBdr>
                                      <w:divsChild>
                                        <w:div w:id="1672952828">
                                          <w:marLeft w:val="-120"/>
                                          <w:marRight w:val="-120"/>
                                          <w:marTop w:val="0"/>
                                          <w:marBottom w:val="0"/>
                                          <w:divBdr>
                                            <w:top w:val="none" w:sz="0" w:space="0" w:color="auto"/>
                                            <w:left w:val="none" w:sz="0" w:space="0" w:color="auto"/>
                                            <w:bottom w:val="none" w:sz="0" w:space="0" w:color="auto"/>
                                            <w:right w:val="none" w:sz="0" w:space="0" w:color="auto"/>
                                          </w:divBdr>
                                          <w:divsChild>
                                            <w:div w:id="1490486849">
                                              <w:marLeft w:val="0"/>
                                              <w:marRight w:val="0"/>
                                              <w:marTop w:val="0"/>
                                              <w:marBottom w:val="0"/>
                                              <w:divBdr>
                                                <w:top w:val="none" w:sz="0" w:space="0" w:color="auto"/>
                                                <w:left w:val="none" w:sz="0" w:space="0" w:color="auto"/>
                                                <w:bottom w:val="none" w:sz="0" w:space="0" w:color="auto"/>
                                                <w:right w:val="none" w:sz="0" w:space="0" w:color="auto"/>
                                              </w:divBdr>
                                              <w:divsChild>
                                                <w:div w:id="978681120">
                                                  <w:marLeft w:val="0"/>
                                                  <w:marRight w:val="0"/>
                                                  <w:marTop w:val="0"/>
                                                  <w:marBottom w:val="0"/>
                                                  <w:divBdr>
                                                    <w:top w:val="none" w:sz="0" w:space="0" w:color="auto"/>
                                                    <w:left w:val="none" w:sz="0" w:space="0" w:color="auto"/>
                                                    <w:bottom w:val="none" w:sz="0" w:space="0" w:color="auto"/>
                                                    <w:right w:val="none" w:sz="0" w:space="0" w:color="auto"/>
                                                  </w:divBdr>
                                                  <w:divsChild>
                                                    <w:div w:id="693772229">
                                                      <w:marLeft w:val="0"/>
                                                      <w:marRight w:val="0"/>
                                                      <w:marTop w:val="0"/>
                                                      <w:marBottom w:val="0"/>
                                                      <w:divBdr>
                                                        <w:top w:val="none" w:sz="0" w:space="0" w:color="auto"/>
                                                        <w:left w:val="none" w:sz="0" w:space="0" w:color="auto"/>
                                                        <w:bottom w:val="none" w:sz="0" w:space="0" w:color="auto"/>
                                                        <w:right w:val="none" w:sz="0" w:space="0" w:color="auto"/>
                                                      </w:divBdr>
                                                      <w:divsChild>
                                                        <w:div w:id="1745293187">
                                                          <w:marLeft w:val="240"/>
                                                          <w:marRight w:val="0"/>
                                                          <w:marTop w:val="0"/>
                                                          <w:marBottom w:val="0"/>
                                                          <w:divBdr>
                                                            <w:top w:val="none" w:sz="0" w:space="0" w:color="auto"/>
                                                            <w:left w:val="none" w:sz="0" w:space="0" w:color="auto"/>
                                                            <w:bottom w:val="none" w:sz="0" w:space="0" w:color="auto"/>
                                                            <w:right w:val="none" w:sz="0" w:space="0" w:color="auto"/>
                                                          </w:divBdr>
                                                        </w:div>
                                                      </w:divsChild>
                                                    </w:div>
                                                    <w:div w:id="469788388">
                                                      <w:marLeft w:val="0"/>
                                                      <w:marRight w:val="0"/>
                                                      <w:marTop w:val="0"/>
                                                      <w:marBottom w:val="0"/>
                                                      <w:divBdr>
                                                        <w:top w:val="none" w:sz="0" w:space="0" w:color="auto"/>
                                                        <w:left w:val="none" w:sz="0" w:space="0" w:color="auto"/>
                                                        <w:bottom w:val="none" w:sz="0" w:space="0" w:color="auto"/>
                                                        <w:right w:val="none" w:sz="0" w:space="0" w:color="auto"/>
                                                      </w:divBdr>
                                                      <w:divsChild>
                                                        <w:div w:id="1290472736">
                                                          <w:marLeft w:val="240"/>
                                                          <w:marRight w:val="0"/>
                                                          <w:marTop w:val="0"/>
                                                          <w:marBottom w:val="0"/>
                                                          <w:divBdr>
                                                            <w:top w:val="none" w:sz="0" w:space="0" w:color="auto"/>
                                                            <w:left w:val="none" w:sz="0" w:space="0" w:color="auto"/>
                                                            <w:bottom w:val="none" w:sz="0" w:space="0" w:color="auto"/>
                                                            <w:right w:val="none" w:sz="0" w:space="0" w:color="auto"/>
                                                          </w:divBdr>
                                                        </w:div>
                                                      </w:divsChild>
                                                    </w:div>
                                                    <w:div w:id="1483812011">
                                                      <w:marLeft w:val="0"/>
                                                      <w:marRight w:val="0"/>
                                                      <w:marTop w:val="0"/>
                                                      <w:marBottom w:val="0"/>
                                                      <w:divBdr>
                                                        <w:top w:val="none" w:sz="0" w:space="0" w:color="auto"/>
                                                        <w:left w:val="none" w:sz="0" w:space="0" w:color="auto"/>
                                                        <w:bottom w:val="none" w:sz="0" w:space="0" w:color="auto"/>
                                                        <w:right w:val="none" w:sz="0" w:space="0" w:color="auto"/>
                                                      </w:divBdr>
                                                      <w:divsChild>
                                                        <w:div w:id="1921479807">
                                                          <w:marLeft w:val="240"/>
                                                          <w:marRight w:val="0"/>
                                                          <w:marTop w:val="0"/>
                                                          <w:marBottom w:val="0"/>
                                                          <w:divBdr>
                                                            <w:top w:val="none" w:sz="0" w:space="0" w:color="auto"/>
                                                            <w:left w:val="none" w:sz="0" w:space="0" w:color="auto"/>
                                                            <w:bottom w:val="none" w:sz="0" w:space="0" w:color="auto"/>
                                                            <w:right w:val="none" w:sz="0" w:space="0" w:color="auto"/>
                                                          </w:divBdr>
                                                        </w:div>
                                                      </w:divsChild>
                                                    </w:div>
                                                    <w:div w:id="1879733851">
                                                      <w:marLeft w:val="0"/>
                                                      <w:marRight w:val="0"/>
                                                      <w:marTop w:val="0"/>
                                                      <w:marBottom w:val="0"/>
                                                      <w:divBdr>
                                                        <w:top w:val="none" w:sz="0" w:space="0" w:color="auto"/>
                                                        <w:left w:val="none" w:sz="0" w:space="0" w:color="auto"/>
                                                        <w:bottom w:val="none" w:sz="0" w:space="0" w:color="auto"/>
                                                        <w:right w:val="none" w:sz="0" w:space="0" w:color="auto"/>
                                                      </w:divBdr>
                                                      <w:divsChild>
                                                        <w:div w:id="6770033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650604">
                                                  <w:marLeft w:val="0"/>
                                                  <w:marRight w:val="0"/>
                                                  <w:marTop w:val="0"/>
                                                  <w:marBottom w:val="0"/>
                                                  <w:divBdr>
                                                    <w:top w:val="none" w:sz="0" w:space="0" w:color="auto"/>
                                                    <w:left w:val="none" w:sz="0" w:space="0" w:color="auto"/>
                                                    <w:bottom w:val="none" w:sz="0" w:space="0" w:color="auto"/>
                                                    <w:right w:val="none" w:sz="0" w:space="0" w:color="auto"/>
                                                  </w:divBdr>
                                                  <w:divsChild>
                                                    <w:div w:id="1316908245">
                                                      <w:marLeft w:val="0"/>
                                                      <w:marRight w:val="0"/>
                                                      <w:marTop w:val="0"/>
                                                      <w:marBottom w:val="0"/>
                                                      <w:divBdr>
                                                        <w:top w:val="none" w:sz="0" w:space="0" w:color="auto"/>
                                                        <w:left w:val="none" w:sz="0" w:space="0" w:color="auto"/>
                                                        <w:bottom w:val="none" w:sz="0" w:space="0" w:color="auto"/>
                                                        <w:right w:val="none" w:sz="0" w:space="0" w:color="auto"/>
                                                      </w:divBdr>
                                                      <w:divsChild>
                                                        <w:div w:id="129903144">
                                                          <w:marLeft w:val="240"/>
                                                          <w:marRight w:val="0"/>
                                                          <w:marTop w:val="0"/>
                                                          <w:marBottom w:val="0"/>
                                                          <w:divBdr>
                                                            <w:top w:val="none" w:sz="0" w:space="0" w:color="auto"/>
                                                            <w:left w:val="none" w:sz="0" w:space="0" w:color="auto"/>
                                                            <w:bottom w:val="none" w:sz="0" w:space="0" w:color="auto"/>
                                                            <w:right w:val="none" w:sz="0" w:space="0" w:color="auto"/>
                                                          </w:divBdr>
                                                        </w:div>
                                                      </w:divsChild>
                                                    </w:div>
                                                    <w:div w:id="17588658">
                                                      <w:marLeft w:val="0"/>
                                                      <w:marRight w:val="0"/>
                                                      <w:marTop w:val="0"/>
                                                      <w:marBottom w:val="0"/>
                                                      <w:divBdr>
                                                        <w:top w:val="none" w:sz="0" w:space="0" w:color="auto"/>
                                                        <w:left w:val="none" w:sz="0" w:space="0" w:color="auto"/>
                                                        <w:bottom w:val="none" w:sz="0" w:space="0" w:color="auto"/>
                                                        <w:right w:val="none" w:sz="0" w:space="0" w:color="auto"/>
                                                      </w:divBdr>
                                                      <w:divsChild>
                                                        <w:div w:id="2001813985">
                                                          <w:marLeft w:val="240"/>
                                                          <w:marRight w:val="0"/>
                                                          <w:marTop w:val="0"/>
                                                          <w:marBottom w:val="0"/>
                                                          <w:divBdr>
                                                            <w:top w:val="none" w:sz="0" w:space="0" w:color="auto"/>
                                                            <w:left w:val="none" w:sz="0" w:space="0" w:color="auto"/>
                                                            <w:bottom w:val="none" w:sz="0" w:space="0" w:color="auto"/>
                                                            <w:right w:val="none" w:sz="0" w:space="0" w:color="auto"/>
                                                          </w:divBdr>
                                                        </w:div>
                                                      </w:divsChild>
                                                    </w:div>
                                                    <w:div w:id="1248078831">
                                                      <w:marLeft w:val="0"/>
                                                      <w:marRight w:val="0"/>
                                                      <w:marTop w:val="0"/>
                                                      <w:marBottom w:val="0"/>
                                                      <w:divBdr>
                                                        <w:top w:val="none" w:sz="0" w:space="0" w:color="auto"/>
                                                        <w:left w:val="none" w:sz="0" w:space="0" w:color="auto"/>
                                                        <w:bottom w:val="none" w:sz="0" w:space="0" w:color="auto"/>
                                                        <w:right w:val="none" w:sz="0" w:space="0" w:color="auto"/>
                                                      </w:divBdr>
                                                      <w:divsChild>
                                                        <w:div w:id="437722343">
                                                          <w:marLeft w:val="240"/>
                                                          <w:marRight w:val="0"/>
                                                          <w:marTop w:val="0"/>
                                                          <w:marBottom w:val="0"/>
                                                          <w:divBdr>
                                                            <w:top w:val="none" w:sz="0" w:space="0" w:color="auto"/>
                                                            <w:left w:val="none" w:sz="0" w:space="0" w:color="auto"/>
                                                            <w:bottom w:val="none" w:sz="0" w:space="0" w:color="auto"/>
                                                            <w:right w:val="none" w:sz="0" w:space="0" w:color="auto"/>
                                                          </w:divBdr>
                                                        </w:div>
                                                      </w:divsChild>
                                                    </w:div>
                                                    <w:div w:id="1013796898">
                                                      <w:marLeft w:val="0"/>
                                                      <w:marRight w:val="0"/>
                                                      <w:marTop w:val="0"/>
                                                      <w:marBottom w:val="0"/>
                                                      <w:divBdr>
                                                        <w:top w:val="none" w:sz="0" w:space="0" w:color="auto"/>
                                                        <w:left w:val="none" w:sz="0" w:space="0" w:color="auto"/>
                                                        <w:bottom w:val="none" w:sz="0" w:space="0" w:color="auto"/>
                                                        <w:right w:val="none" w:sz="0" w:space="0" w:color="auto"/>
                                                      </w:divBdr>
                                                      <w:divsChild>
                                                        <w:div w:id="7567110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2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1067">
      <w:bodyDiv w:val="1"/>
      <w:marLeft w:val="0"/>
      <w:marRight w:val="0"/>
      <w:marTop w:val="0"/>
      <w:marBottom w:val="0"/>
      <w:divBdr>
        <w:top w:val="none" w:sz="0" w:space="0" w:color="auto"/>
        <w:left w:val="none" w:sz="0" w:space="0" w:color="auto"/>
        <w:bottom w:val="none" w:sz="0" w:space="0" w:color="auto"/>
        <w:right w:val="none" w:sz="0" w:space="0" w:color="auto"/>
      </w:divBdr>
    </w:div>
    <w:div w:id="2026133899">
      <w:bodyDiv w:val="1"/>
      <w:marLeft w:val="0"/>
      <w:marRight w:val="0"/>
      <w:marTop w:val="0"/>
      <w:marBottom w:val="0"/>
      <w:divBdr>
        <w:top w:val="none" w:sz="0" w:space="0" w:color="auto"/>
        <w:left w:val="none" w:sz="0" w:space="0" w:color="auto"/>
        <w:bottom w:val="none" w:sz="0" w:space="0" w:color="auto"/>
        <w:right w:val="none" w:sz="0" w:space="0" w:color="auto"/>
      </w:divBdr>
    </w:div>
    <w:div w:id="2061903432">
      <w:bodyDiv w:val="1"/>
      <w:marLeft w:val="0"/>
      <w:marRight w:val="0"/>
      <w:marTop w:val="0"/>
      <w:marBottom w:val="0"/>
      <w:divBdr>
        <w:top w:val="none" w:sz="0" w:space="0" w:color="auto"/>
        <w:left w:val="none" w:sz="0" w:space="0" w:color="auto"/>
        <w:bottom w:val="none" w:sz="0" w:space="0" w:color="auto"/>
        <w:right w:val="none" w:sz="0" w:space="0" w:color="auto"/>
      </w:divBdr>
    </w:div>
    <w:div w:id="21176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ips.pt/ips_si/conteudos_geral.conteudos_ver?pct_pag_id=30809&amp;pct_parametros=p_pagina=30809&amp;pct_disciplina=&amp;pct_grupo=67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acareers.p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ips.pt" TargetMode="External"/><Relationship Id="rId4" Type="http://schemas.openxmlformats.org/officeDocument/2006/relationships/settings" Target="settings.xml"/><Relationship Id="rId9" Type="http://schemas.openxmlformats.org/officeDocument/2006/relationships/hyperlink" Target="https://www.si.ips.pt/ips_si/conteudos_geral.conteudos_ver?pct_pag_id=30809&amp;pct_parametros=p_pagina=30809&amp;pct_disciplina=&amp;pct_grupo=67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ral"/>
          <w:gallery w:val="placeholder"/>
        </w:category>
        <w:types>
          <w:type w:val="bbPlcHdr"/>
        </w:types>
        <w:behaviors>
          <w:behavior w:val="content"/>
        </w:behaviors>
        <w:guid w:val="{11C8CE79-1EC4-4AED-A52F-044678462013}"/>
      </w:docPartPr>
      <w:docPartBody>
        <w:p w:rsidR="00554119" w:rsidRDefault="005F257A">
          <w:r w:rsidRPr="00B25AF2">
            <w:rPr>
              <w:rStyle w:val="TextodoMarcadordePosio"/>
            </w:rPr>
            <w:t>Clique ou toque para introduzir uma data.</w:t>
          </w:r>
        </w:p>
      </w:docPartBody>
    </w:docPart>
    <w:docPart>
      <w:docPartPr>
        <w:name w:val="DefaultPlaceholder_-1854013440"/>
        <w:category>
          <w:name w:val="Geral"/>
          <w:gallery w:val="placeholder"/>
        </w:category>
        <w:types>
          <w:type w:val="bbPlcHdr"/>
        </w:types>
        <w:behaviors>
          <w:behavior w:val="content"/>
        </w:behaviors>
        <w:guid w:val="{26A86368-2773-4D98-BDAA-87A1494F2F2B}"/>
      </w:docPartPr>
      <w:docPartBody>
        <w:p w:rsidR="00E87F68" w:rsidRDefault="00BB5335">
          <w:r w:rsidRPr="00B2661F">
            <w:rPr>
              <w:rStyle w:val="TextodoMarcadordePosio"/>
            </w:rPr>
            <w:t>Clique ou toque aqui para introduzir texto.</w:t>
          </w:r>
        </w:p>
      </w:docPartBody>
    </w:docPart>
    <w:docPart>
      <w:docPartPr>
        <w:name w:val="E1B399EFC7F04B49A130AB23D9692187"/>
        <w:category>
          <w:name w:val="Geral"/>
          <w:gallery w:val="placeholder"/>
        </w:category>
        <w:types>
          <w:type w:val="bbPlcHdr"/>
        </w:types>
        <w:behaviors>
          <w:behavior w:val="content"/>
        </w:behaviors>
        <w:guid w:val="{8026A697-CEEE-410D-A3FB-8972B333EF24}"/>
      </w:docPartPr>
      <w:docPartBody>
        <w:p w:rsidR="00E87F68" w:rsidRDefault="00BB5335" w:rsidP="00BB5335">
          <w:pPr>
            <w:pStyle w:val="E1B399EFC7F04B49A130AB23D9692187"/>
          </w:pPr>
          <w:r w:rsidRPr="00B2661F">
            <w:rPr>
              <w:rStyle w:val="TextodoMarcadordePosio"/>
            </w:rPr>
            <w:t>Clique ou toque aqui para introduzir texto.</w:t>
          </w:r>
        </w:p>
      </w:docPartBody>
    </w:docPart>
    <w:docPart>
      <w:docPartPr>
        <w:name w:val="DefaultPlaceholder_-1854013439"/>
        <w:category>
          <w:name w:val="Geral"/>
          <w:gallery w:val="placeholder"/>
        </w:category>
        <w:types>
          <w:type w:val="bbPlcHdr"/>
        </w:types>
        <w:behaviors>
          <w:behavior w:val="content"/>
        </w:behaviors>
        <w:guid w:val="{7D1F7CAE-D799-40BA-B702-B0D134090018}"/>
      </w:docPartPr>
      <w:docPartBody>
        <w:p w:rsidR="00E87F68" w:rsidRDefault="00BB5335">
          <w:r w:rsidRPr="00B2661F">
            <w:rPr>
              <w:rStyle w:val="TextodoMarcadordePosio"/>
            </w:rPr>
            <w:t>Escolha um item.</w:t>
          </w:r>
        </w:p>
      </w:docPartBody>
    </w:docPart>
    <w:docPart>
      <w:docPartPr>
        <w:name w:val="1AA22DD52AC24845971834C67F42E9B2"/>
        <w:category>
          <w:name w:val="Geral"/>
          <w:gallery w:val="placeholder"/>
        </w:category>
        <w:types>
          <w:type w:val="bbPlcHdr"/>
        </w:types>
        <w:behaviors>
          <w:behavior w:val="content"/>
        </w:behaviors>
        <w:guid w:val="{6BD2570F-8B4B-4EBD-9A0D-166A0DF200F9}"/>
      </w:docPartPr>
      <w:docPartBody>
        <w:p w:rsidR="00E87F68" w:rsidRDefault="00BB5335" w:rsidP="00BB5335">
          <w:pPr>
            <w:pStyle w:val="1AA22DD52AC24845971834C67F42E9B2"/>
          </w:pPr>
          <w:r>
            <w:rPr>
              <w:rStyle w:val="TextodoMarcadordePosio"/>
            </w:rPr>
            <w:t>Escolha um item.</w:t>
          </w:r>
        </w:p>
      </w:docPartBody>
    </w:docPart>
    <w:docPart>
      <w:docPartPr>
        <w:name w:val="3DEE9EEA733444FFAAC771E3EF66F06B"/>
        <w:category>
          <w:name w:val="Geral"/>
          <w:gallery w:val="placeholder"/>
        </w:category>
        <w:types>
          <w:type w:val="bbPlcHdr"/>
        </w:types>
        <w:behaviors>
          <w:behavior w:val="content"/>
        </w:behaviors>
        <w:guid w:val="{16CCD733-A0C0-4E28-A84D-34CA7B7883D5}"/>
      </w:docPartPr>
      <w:docPartBody>
        <w:p w:rsidR="00E87F68" w:rsidRDefault="00BB5335" w:rsidP="00BB5335">
          <w:pPr>
            <w:pStyle w:val="3DEE9EEA733444FFAAC771E3EF66F06B"/>
          </w:pPr>
          <w:r w:rsidRPr="009F5E13">
            <w:rPr>
              <w:rStyle w:val="TextodoMarcadordePosio"/>
            </w:rPr>
            <w:t>Clique ou toque aqui para introduzir texto.</w:t>
          </w:r>
        </w:p>
      </w:docPartBody>
    </w:docPart>
    <w:docPart>
      <w:docPartPr>
        <w:name w:val="E00785DDAF0D4A509C830E55EA3C8ACD"/>
        <w:category>
          <w:name w:val="Geral"/>
          <w:gallery w:val="placeholder"/>
        </w:category>
        <w:types>
          <w:type w:val="bbPlcHdr"/>
        </w:types>
        <w:behaviors>
          <w:behavior w:val="content"/>
        </w:behaviors>
        <w:guid w:val="{C33B4753-EB72-4742-93E8-A85644DB4100}"/>
      </w:docPartPr>
      <w:docPartBody>
        <w:p w:rsidR="00E87F68" w:rsidRDefault="00BB5335" w:rsidP="00BB5335">
          <w:pPr>
            <w:pStyle w:val="E00785DDAF0D4A509C830E55EA3C8ACD"/>
          </w:pPr>
          <w:r w:rsidRPr="00741852">
            <w:rPr>
              <w:rStyle w:val="TextodoMarcadordePosio"/>
            </w:rPr>
            <w:t>Clique ou toque aqui para introduzir texto.</w:t>
          </w:r>
        </w:p>
      </w:docPartBody>
    </w:docPart>
    <w:docPart>
      <w:docPartPr>
        <w:name w:val="77E343CE1ED7495483807909CF7416D9"/>
        <w:category>
          <w:name w:val="Geral"/>
          <w:gallery w:val="placeholder"/>
        </w:category>
        <w:types>
          <w:type w:val="bbPlcHdr"/>
        </w:types>
        <w:behaviors>
          <w:behavior w:val="content"/>
        </w:behaviors>
        <w:guid w:val="{D351DD36-6527-4EB7-8E31-DB3132754373}"/>
      </w:docPartPr>
      <w:docPartBody>
        <w:p w:rsidR="00E87F68" w:rsidRDefault="00BB5335" w:rsidP="00BB5335">
          <w:pPr>
            <w:pStyle w:val="77E343CE1ED7495483807909CF7416D9"/>
          </w:pPr>
          <w:r w:rsidRPr="00B2661F">
            <w:rPr>
              <w:rStyle w:val="TextodoMarcadordePosio"/>
            </w:rPr>
            <w:t>Escolha um item.</w:t>
          </w:r>
        </w:p>
      </w:docPartBody>
    </w:docPart>
    <w:docPart>
      <w:docPartPr>
        <w:name w:val="25B4EEBDC1074F0AADE7E5E2FCE35192"/>
        <w:category>
          <w:name w:val="Geral"/>
          <w:gallery w:val="placeholder"/>
        </w:category>
        <w:types>
          <w:type w:val="bbPlcHdr"/>
        </w:types>
        <w:behaviors>
          <w:behavior w:val="content"/>
        </w:behaviors>
        <w:guid w:val="{CC075574-5F42-496C-BF0E-16729F935807}"/>
      </w:docPartPr>
      <w:docPartBody>
        <w:p w:rsidR="00E87F68" w:rsidRDefault="00BB5335" w:rsidP="00BB5335">
          <w:pPr>
            <w:pStyle w:val="25B4EEBDC1074F0AADE7E5E2FCE35192"/>
          </w:pPr>
          <w:r w:rsidRPr="00134D9B">
            <w:rPr>
              <w:rStyle w:val="TextodoMarcadordePosio"/>
            </w:rPr>
            <w:t>Clique ou toque aqui para introduzir texto.</w:t>
          </w:r>
        </w:p>
      </w:docPartBody>
    </w:docPart>
    <w:docPart>
      <w:docPartPr>
        <w:name w:val="3FCF39D74C3F44F0A4A74FC413691D04"/>
        <w:category>
          <w:name w:val="Geral"/>
          <w:gallery w:val="placeholder"/>
        </w:category>
        <w:types>
          <w:type w:val="bbPlcHdr"/>
        </w:types>
        <w:behaviors>
          <w:behavior w:val="content"/>
        </w:behaviors>
        <w:guid w:val="{858B74F0-B186-463A-88CC-A5AB0F3CCAF2}"/>
      </w:docPartPr>
      <w:docPartBody>
        <w:p w:rsidR="00E87F68" w:rsidRDefault="00BB5335" w:rsidP="00BB5335">
          <w:pPr>
            <w:pStyle w:val="3FCF39D74C3F44F0A4A74FC413691D04"/>
          </w:pPr>
          <w:r w:rsidRPr="00134D9B">
            <w:rPr>
              <w:rStyle w:val="TextodoMarcadordePosio"/>
            </w:rPr>
            <w:t>Clique ou toque aqui para introduzir texto.</w:t>
          </w:r>
        </w:p>
      </w:docPartBody>
    </w:docPart>
    <w:docPart>
      <w:docPartPr>
        <w:name w:val="28AF6C9CA6874CA1A84694339397D2BB"/>
        <w:category>
          <w:name w:val="Geral"/>
          <w:gallery w:val="placeholder"/>
        </w:category>
        <w:types>
          <w:type w:val="bbPlcHdr"/>
        </w:types>
        <w:behaviors>
          <w:behavior w:val="content"/>
        </w:behaviors>
        <w:guid w:val="{A47FF34E-BCDC-4DDF-8EF1-35AE0DCCDB0F}"/>
      </w:docPartPr>
      <w:docPartBody>
        <w:p w:rsidR="00E87F68" w:rsidRDefault="00BB5335" w:rsidP="00BB5335">
          <w:pPr>
            <w:pStyle w:val="28AF6C9CA6874CA1A84694339397D2BB"/>
          </w:pPr>
          <w:r w:rsidRPr="00134D9B">
            <w:rPr>
              <w:rStyle w:val="TextodoMarcadordePosio"/>
            </w:rPr>
            <w:t>Clique ou toque aqui para introduzir texto.</w:t>
          </w:r>
        </w:p>
      </w:docPartBody>
    </w:docPart>
    <w:docPart>
      <w:docPartPr>
        <w:name w:val="751338E7A4DD4A849B092F117AEF96EC"/>
        <w:category>
          <w:name w:val="Geral"/>
          <w:gallery w:val="placeholder"/>
        </w:category>
        <w:types>
          <w:type w:val="bbPlcHdr"/>
        </w:types>
        <w:behaviors>
          <w:behavior w:val="content"/>
        </w:behaviors>
        <w:guid w:val="{8372B6C0-B9CC-4C8D-B327-442585532FAF}"/>
      </w:docPartPr>
      <w:docPartBody>
        <w:p w:rsidR="00E87F68" w:rsidRDefault="00BB5335" w:rsidP="00BB5335">
          <w:pPr>
            <w:pStyle w:val="751338E7A4DD4A849B092F117AEF96EC"/>
          </w:pPr>
          <w:r w:rsidRPr="00134D9B">
            <w:rPr>
              <w:rStyle w:val="TextodoMarcadordePosio"/>
            </w:rPr>
            <w:t>Clique ou toque aqui para introduzir texto.</w:t>
          </w:r>
        </w:p>
      </w:docPartBody>
    </w:docPart>
    <w:docPart>
      <w:docPartPr>
        <w:name w:val="731EBEE9C39640878687DDCD6DBE6B51"/>
        <w:category>
          <w:name w:val="Geral"/>
          <w:gallery w:val="placeholder"/>
        </w:category>
        <w:types>
          <w:type w:val="bbPlcHdr"/>
        </w:types>
        <w:behaviors>
          <w:behavior w:val="content"/>
        </w:behaviors>
        <w:guid w:val="{78515206-2AF9-4F3B-808C-D9CACFE40967}"/>
      </w:docPartPr>
      <w:docPartBody>
        <w:p w:rsidR="004B427C" w:rsidRDefault="009F0FC6" w:rsidP="009F0FC6">
          <w:pPr>
            <w:pStyle w:val="731EBEE9C39640878687DDCD6DBE6B51"/>
          </w:pPr>
          <w:r w:rsidRPr="00134D9B">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7A"/>
    <w:rsid w:val="004B427C"/>
    <w:rsid w:val="00554119"/>
    <w:rsid w:val="005F257A"/>
    <w:rsid w:val="00762D60"/>
    <w:rsid w:val="009F0FC6"/>
    <w:rsid w:val="00BB5335"/>
    <w:rsid w:val="00E87F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F0FC6"/>
  </w:style>
  <w:style w:type="paragraph" w:customStyle="1" w:styleId="9B2D3D10243A400781137149CBEF8C65">
    <w:name w:val="9B2D3D10243A400781137149CBEF8C65"/>
    <w:rsid w:val="005F257A"/>
  </w:style>
  <w:style w:type="paragraph" w:customStyle="1" w:styleId="DB012848DB5047E5B98E24DBB581708D">
    <w:name w:val="DB012848DB5047E5B98E24DBB581708D"/>
    <w:rsid w:val="005F257A"/>
  </w:style>
  <w:style w:type="paragraph" w:customStyle="1" w:styleId="CFA8136C57AB418C80FBA0E0DC511FC7">
    <w:name w:val="CFA8136C57AB418C80FBA0E0DC511FC7"/>
    <w:rsid w:val="00554119"/>
  </w:style>
  <w:style w:type="paragraph" w:customStyle="1" w:styleId="DE4380F7C5F54A25B3E32BED54E6B1FD">
    <w:name w:val="DE4380F7C5F54A25B3E32BED54E6B1FD"/>
    <w:rsid w:val="00554119"/>
  </w:style>
  <w:style w:type="paragraph" w:customStyle="1" w:styleId="E1B399EFC7F04B49A130AB23D9692187">
    <w:name w:val="E1B399EFC7F04B49A130AB23D9692187"/>
    <w:rsid w:val="00BB5335"/>
  </w:style>
  <w:style w:type="paragraph" w:customStyle="1" w:styleId="1AA22DD52AC24845971834C67F42E9B2">
    <w:name w:val="1AA22DD52AC24845971834C67F42E9B2"/>
    <w:rsid w:val="00BB5335"/>
  </w:style>
  <w:style w:type="paragraph" w:customStyle="1" w:styleId="3DEE9EEA733444FFAAC771E3EF66F06B">
    <w:name w:val="3DEE9EEA733444FFAAC771E3EF66F06B"/>
    <w:rsid w:val="00BB5335"/>
  </w:style>
  <w:style w:type="paragraph" w:customStyle="1" w:styleId="E00785DDAF0D4A509C830E55EA3C8ACD">
    <w:name w:val="E00785DDAF0D4A509C830E55EA3C8ACD"/>
    <w:rsid w:val="00BB5335"/>
  </w:style>
  <w:style w:type="paragraph" w:customStyle="1" w:styleId="BBB3FE2E0A6B45ECBB523266ADE56F8D">
    <w:name w:val="BBB3FE2E0A6B45ECBB523266ADE56F8D"/>
    <w:rsid w:val="00BB5335"/>
  </w:style>
  <w:style w:type="paragraph" w:customStyle="1" w:styleId="EC7C23F971964027B8EC13FF5BD9192F">
    <w:name w:val="EC7C23F971964027B8EC13FF5BD9192F"/>
    <w:rsid w:val="00BB5335"/>
  </w:style>
  <w:style w:type="paragraph" w:customStyle="1" w:styleId="1753C705CCAE4EB890F4504A5B1FB9DA">
    <w:name w:val="1753C705CCAE4EB890F4504A5B1FB9DA"/>
    <w:rsid w:val="00BB5335"/>
  </w:style>
  <w:style w:type="paragraph" w:customStyle="1" w:styleId="FA1546DEFF974ADABB7098643DF0DCF5">
    <w:name w:val="FA1546DEFF974ADABB7098643DF0DCF5"/>
    <w:rsid w:val="00BB5335"/>
  </w:style>
  <w:style w:type="paragraph" w:customStyle="1" w:styleId="B55C9EE5F8F74F8BB782E8553C68D15B">
    <w:name w:val="B55C9EE5F8F74F8BB782E8553C68D15B"/>
    <w:rsid w:val="00BB5335"/>
  </w:style>
  <w:style w:type="paragraph" w:customStyle="1" w:styleId="77E343CE1ED7495483807909CF7416D9">
    <w:name w:val="77E343CE1ED7495483807909CF7416D9"/>
    <w:rsid w:val="00BB5335"/>
  </w:style>
  <w:style w:type="paragraph" w:customStyle="1" w:styleId="25B4EEBDC1074F0AADE7E5E2FCE35192">
    <w:name w:val="25B4EEBDC1074F0AADE7E5E2FCE35192"/>
    <w:rsid w:val="00BB5335"/>
  </w:style>
  <w:style w:type="paragraph" w:customStyle="1" w:styleId="3FCF39D74C3F44F0A4A74FC413691D04">
    <w:name w:val="3FCF39D74C3F44F0A4A74FC413691D04"/>
    <w:rsid w:val="00BB5335"/>
  </w:style>
  <w:style w:type="paragraph" w:customStyle="1" w:styleId="28AF6C9CA6874CA1A84694339397D2BB">
    <w:name w:val="28AF6C9CA6874CA1A84694339397D2BB"/>
    <w:rsid w:val="00BB5335"/>
  </w:style>
  <w:style w:type="paragraph" w:customStyle="1" w:styleId="751338E7A4DD4A849B092F117AEF96EC">
    <w:name w:val="751338E7A4DD4A849B092F117AEF96EC"/>
    <w:rsid w:val="00BB5335"/>
  </w:style>
  <w:style w:type="paragraph" w:customStyle="1" w:styleId="5163C106B466477884ADFB2168CF2AC0">
    <w:name w:val="5163C106B466477884ADFB2168CF2AC0"/>
    <w:rsid w:val="00BB5335"/>
  </w:style>
  <w:style w:type="paragraph" w:customStyle="1" w:styleId="731EBEE9C39640878687DDCD6DBE6B51">
    <w:name w:val="731EBEE9C39640878687DDCD6DBE6B51"/>
    <w:rsid w:val="009F0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1E21-D7AF-49D1-9D8E-4DEE363E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11</Pages>
  <Words>3027</Words>
  <Characters>16346</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SP_IPS</Company>
  <LinksUpToDate>false</LinksUpToDate>
  <CharactersWithSpaces>19335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Lopes</dc:creator>
  <cp:keywords/>
  <dc:description/>
  <cp:lastModifiedBy>Maria Rodrigues</cp:lastModifiedBy>
  <cp:revision>40</cp:revision>
  <cp:lastPrinted>2019-07-03T14:58:00Z</cp:lastPrinted>
  <dcterms:created xsi:type="dcterms:W3CDTF">2019-12-05T11:15:00Z</dcterms:created>
  <dcterms:modified xsi:type="dcterms:W3CDTF">2021-07-23T11:43:00Z</dcterms:modified>
</cp:coreProperties>
</file>